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4E0FC" w14:textId="77777777" w:rsidR="00BD1CDE" w:rsidRDefault="008C6B0C">
      <w:pPr>
        <w:spacing w:line="360" w:lineRule="auto"/>
        <w:rPr>
          <w:rFonts w:ascii="Times New Roman" w:eastAsia="宋体" w:hAnsi="Times New Roman" w:cs="Times New Roman"/>
          <w:color w:val="000000" w:themeColor="text1"/>
          <w:szCs w:val="21"/>
          <w:u w:val="single"/>
        </w:rPr>
      </w:pPr>
      <w:r>
        <w:rPr>
          <w:rFonts w:ascii="Times New Roman" w:eastAsia="宋体" w:hAnsi="Times New Roman" w:cs="Times New Roman"/>
          <w:color w:val="000000" w:themeColor="text1"/>
          <w:szCs w:val="21"/>
        </w:rPr>
        <w:t xml:space="preserve">                                               </w:t>
      </w:r>
    </w:p>
    <w:p w14:paraId="2B0804E1" w14:textId="77777777" w:rsidR="00BD1CDE" w:rsidRDefault="008C6B0C">
      <w:pPr>
        <w:spacing w:line="360" w:lineRule="auto"/>
        <w:rPr>
          <w:rFonts w:ascii="Times New Roman" w:eastAsia="宋体" w:hAnsi="Times New Roman" w:cs="Times New Roman"/>
          <w:color w:val="000000" w:themeColor="text1"/>
          <w:sz w:val="32"/>
          <w:szCs w:val="32"/>
        </w:rPr>
      </w:pPr>
      <w:r>
        <w:rPr>
          <w:rFonts w:ascii="Times New Roman" w:eastAsia="宋体" w:hAnsi="Times New Roman" w:cs="Times New Roman"/>
          <w:color w:val="000000" w:themeColor="text1"/>
          <w:sz w:val="32"/>
          <w:szCs w:val="32"/>
        </w:rPr>
        <w:t xml:space="preserve">     </w:t>
      </w:r>
      <w:r>
        <w:rPr>
          <w:rFonts w:ascii="Times New Roman" w:eastAsia="宋体" w:hAnsi="Times New Roman" w:cs="Times New Roman"/>
          <w:noProof/>
          <w:color w:val="000000" w:themeColor="text1"/>
          <w:sz w:val="32"/>
          <w:szCs w:val="32"/>
        </w:rPr>
        <w:drawing>
          <wp:inline distT="0" distB="0" distL="114300" distR="114300" wp14:anchorId="4EFCABF3" wp14:editId="4E5D7300">
            <wp:extent cx="3104515" cy="771525"/>
            <wp:effectExtent l="0" t="0" r="4445" b="5715"/>
            <wp:docPr id="9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pic:cNvPicPr>
                      <a:picLocks noChangeAspect="1"/>
                    </pic:cNvPicPr>
                  </pic:nvPicPr>
                  <pic:blipFill>
                    <a:blip r:embed="rId8"/>
                    <a:stretch>
                      <a:fillRect/>
                    </a:stretch>
                  </pic:blipFill>
                  <pic:spPr>
                    <a:xfrm>
                      <a:off x="0" y="0"/>
                      <a:ext cx="3104515" cy="771525"/>
                    </a:xfrm>
                    <a:prstGeom prst="rect">
                      <a:avLst/>
                    </a:prstGeom>
                    <a:noFill/>
                    <a:ln w="9525">
                      <a:noFill/>
                    </a:ln>
                  </pic:spPr>
                </pic:pic>
              </a:graphicData>
            </a:graphic>
          </wp:inline>
        </w:drawing>
      </w:r>
    </w:p>
    <w:p w14:paraId="6DB003B4" w14:textId="77777777" w:rsidR="00BD1CDE" w:rsidRDefault="008C6B0C">
      <w:pPr>
        <w:spacing w:line="360" w:lineRule="auto"/>
        <w:rPr>
          <w:rFonts w:ascii="Times New Roman" w:eastAsia="宋体" w:hAnsi="Times New Roman" w:cs="Times New Roman"/>
          <w:color w:val="000000" w:themeColor="text1"/>
          <w:sz w:val="32"/>
          <w:szCs w:val="32"/>
        </w:rPr>
      </w:pPr>
      <w:r>
        <w:rPr>
          <w:rFonts w:ascii="Times New Roman" w:eastAsia="宋体" w:hAnsi="Times New Roman" w:cs="Times New Roman"/>
          <w:color w:val="000000" w:themeColor="text1"/>
          <w:sz w:val="32"/>
          <w:szCs w:val="32"/>
        </w:rPr>
        <w:t xml:space="preserve">                </w:t>
      </w:r>
    </w:p>
    <w:p w14:paraId="148AF3AC" w14:textId="77777777" w:rsidR="00BD1CDE" w:rsidRDefault="008C6B0C">
      <w:pPr>
        <w:spacing w:line="1200" w:lineRule="exact"/>
        <w:ind w:firstLineChars="250" w:firstLine="1800"/>
        <w:rPr>
          <w:rFonts w:ascii="Times New Roman" w:eastAsia="宋体" w:hAnsi="Times New Roman" w:cs="Times New Roman"/>
          <w:color w:val="000000" w:themeColor="text1"/>
          <w:sz w:val="72"/>
          <w:szCs w:val="72"/>
        </w:rPr>
      </w:pPr>
      <w:r>
        <w:rPr>
          <w:rFonts w:ascii="Times New Roman" w:eastAsia="宋体" w:hAnsi="Times New Roman" w:cs="Times New Roman"/>
          <w:color w:val="000000" w:themeColor="text1"/>
          <w:sz w:val="72"/>
          <w:szCs w:val="72"/>
        </w:rPr>
        <w:t>实</w:t>
      </w:r>
      <w:r>
        <w:rPr>
          <w:rFonts w:ascii="Times New Roman" w:eastAsia="宋体" w:hAnsi="Times New Roman" w:cs="Times New Roman"/>
          <w:color w:val="000000" w:themeColor="text1"/>
          <w:sz w:val="72"/>
          <w:szCs w:val="72"/>
        </w:rPr>
        <w:t xml:space="preserve">  </w:t>
      </w:r>
      <w:proofErr w:type="gramStart"/>
      <w:r>
        <w:rPr>
          <w:rFonts w:ascii="Times New Roman" w:eastAsia="宋体" w:hAnsi="Times New Roman" w:cs="Times New Roman"/>
          <w:color w:val="000000" w:themeColor="text1"/>
          <w:sz w:val="72"/>
          <w:szCs w:val="72"/>
        </w:rPr>
        <w:t>验</w:t>
      </w:r>
      <w:proofErr w:type="gramEnd"/>
      <w:r>
        <w:rPr>
          <w:rFonts w:ascii="Times New Roman" w:eastAsia="宋体" w:hAnsi="Times New Roman" w:cs="Times New Roman"/>
          <w:color w:val="000000" w:themeColor="text1"/>
          <w:sz w:val="72"/>
          <w:szCs w:val="72"/>
        </w:rPr>
        <w:t xml:space="preserve">  </w:t>
      </w:r>
      <w:r>
        <w:rPr>
          <w:rFonts w:ascii="Times New Roman" w:eastAsia="宋体" w:hAnsi="Times New Roman" w:cs="Times New Roman"/>
          <w:color w:val="000000" w:themeColor="text1"/>
          <w:sz w:val="72"/>
          <w:szCs w:val="72"/>
        </w:rPr>
        <w:t>报</w:t>
      </w:r>
      <w:r>
        <w:rPr>
          <w:rFonts w:ascii="Times New Roman" w:eastAsia="宋体" w:hAnsi="Times New Roman" w:cs="Times New Roman"/>
          <w:color w:val="000000" w:themeColor="text1"/>
          <w:sz w:val="72"/>
          <w:szCs w:val="72"/>
        </w:rPr>
        <w:t xml:space="preserve">  </w:t>
      </w:r>
      <w:r>
        <w:rPr>
          <w:rFonts w:ascii="Times New Roman" w:eastAsia="宋体" w:hAnsi="Times New Roman" w:cs="Times New Roman"/>
          <w:color w:val="000000" w:themeColor="text1"/>
          <w:sz w:val="72"/>
          <w:szCs w:val="72"/>
        </w:rPr>
        <w:t>告</w:t>
      </w:r>
    </w:p>
    <w:p w14:paraId="31B2DAE3" w14:textId="77777777" w:rsidR="00BD1CDE" w:rsidRDefault="00BD1CDE">
      <w:pPr>
        <w:spacing w:line="360" w:lineRule="auto"/>
        <w:jc w:val="center"/>
        <w:rPr>
          <w:rFonts w:ascii="Times New Roman" w:eastAsia="宋体" w:hAnsi="Times New Roman" w:cs="Times New Roman"/>
          <w:color w:val="000000" w:themeColor="text1"/>
          <w:sz w:val="32"/>
          <w:szCs w:val="32"/>
        </w:rPr>
      </w:pPr>
    </w:p>
    <w:p w14:paraId="3584024B" w14:textId="77777777" w:rsidR="00BD1CDE" w:rsidRDefault="00BD1CDE">
      <w:pPr>
        <w:spacing w:line="360" w:lineRule="auto"/>
        <w:jc w:val="center"/>
        <w:rPr>
          <w:rFonts w:ascii="Times New Roman" w:eastAsia="宋体" w:hAnsi="Times New Roman" w:cs="Times New Roman"/>
          <w:color w:val="000000" w:themeColor="text1"/>
          <w:sz w:val="32"/>
          <w:szCs w:val="32"/>
        </w:rPr>
      </w:pPr>
    </w:p>
    <w:p w14:paraId="2458CA32" w14:textId="77777777" w:rsidR="00BD1CDE" w:rsidRDefault="008C6B0C">
      <w:pPr>
        <w:spacing w:line="360" w:lineRule="auto"/>
        <w:ind w:firstLineChars="250" w:firstLine="1100"/>
        <w:rPr>
          <w:rFonts w:ascii="Times New Roman" w:eastAsia="宋体" w:hAnsi="Times New Roman" w:cs="Times New Roman"/>
          <w:color w:val="000000" w:themeColor="text1"/>
          <w:sz w:val="44"/>
          <w:szCs w:val="44"/>
          <w:u w:val="single"/>
        </w:rPr>
      </w:pPr>
      <w:r>
        <w:rPr>
          <w:rFonts w:ascii="Times New Roman" w:eastAsia="宋体" w:hAnsi="Times New Roman" w:cs="Times New Roman"/>
          <w:color w:val="000000" w:themeColor="text1"/>
          <w:sz w:val="44"/>
          <w:szCs w:val="44"/>
        </w:rPr>
        <w:t>课程</w:t>
      </w:r>
      <w:r>
        <w:rPr>
          <w:rFonts w:ascii="Times New Roman" w:eastAsia="宋体" w:hAnsi="Times New Roman" w:cs="Times New Roman"/>
          <w:color w:val="000000" w:themeColor="text1"/>
          <w:sz w:val="44"/>
          <w:szCs w:val="44"/>
          <w:u w:val="single"/>
        </w:rPr>
        <w:t xml:space="preserve">       </w:t>
      </w:r>
      <w:r>
        <w:rPr>
          <w:rFonts w:ascii="Times New Roman" w:eastAsia="宋体" w:hAnsi="Times New Roman" w:cs="Times New Roman"/>
          <w:color w:val="000000" w:themeColor="text1"/>
          <w:sz w:val="44"/>
          <w:szCs w:val="44"/>
          <w:u w:val="single"/>
          <w:lang w:eastAsia="zh-Hans"/>
        </w:rPr>
        <w:t>会计大数据基础</w:t>
      </w:r>
      <w:r>
        <w:rPr>
          <w:rFonts w:ascii="Times New Roman" w:eastAsia="宋体" w:hAnsi="Times New Roman" w:cs="Times New Roman"/>
          <w:color w:val="000000" w:themeColor="text1"/>
          <w:sz w:val="44"/>
          <w:szCs w:val="44"/>
          <w:u w:val="single"/>
        </w:rPr>
        <w:t xml:space="preserve">                     </w:t>
      </w:r>
    </w:p>
    <w:p w14:paraId="7D51968F" w14:textId="77777777" w:rsidR="00BD1CDE" w:rsidRDefault="00BD1CDE">
      <w:pPr>
        <w:spacing w:line="360" w:lineRule="auto"/>
        <w:jc w:val="center"/>
        <w:rPr>
          <w:rFonts w:ascii="Times New Roman" w:eastAsia="宋体" w:hAnsi="Times New Roman" w:cs="Times New Roman"/>
          <w:color w:val="000000" w:themeColor="text1"/>
          <w:sz w:val="32"/>
          <w:szCs w:val="32"/>
        </w:rPr>
      </w:pPr>
    </w:p>
    <w:p w14:paraId="3E09E735" w14:textId="77777777" w:rsidR="00BD1CDE" w:rsidRDefault="008C6B0C">
      <w:pPr>
        <w:spacing w:line="360" w:lineRule="auto"/>
        <w:rPr>
          <w:rFonts w:ascii="Times New Roman" w:eastAsia="宋体" w:hAnsi="Times New Roman" w:cs="Times New Roman"/>
          <w:color w:val="000000" w:themeColor="text1"/>
          <w:sz w:val="32"/>
          <w:szCs w:val="32"/>
        </w:rPr>
      </w:pPr>
      <w:r>
        <w:rPr>
          <w:rFonts w:ascii="Times New Roman" w:eastAsia="宋体" w:hAnsi="Times New Roman" w:cs="Times New Roman"/>
          <w:color w:val="000000" w:themeColor="text1"/>
          <w:sz w:val="52"/>
          <w:szCs w:val="52"/>
        </w:rPr>
        <w:t xml:space="preserve">    </w:t>
      </w:r>
    </w:p>
    <w:p w14:paraId="1CF7AE74" w14:textId="77777777" w:rsidR="00BD1CDE" w:rsidRDefault="008C6B0C">
      <w:pPr>
        <w:spacing w:line="672" w:lineRule="auto"/>
        <w:rPr>
          <w:rFonts w:ascii="Times New Roman" w:eastAsia="宋体" w:hAnsi="Times New Roman" w:cs="Times New Roman"/>
          <w:color w:val="000000" w:themeColor="text1"/>
          <w:sz w:val="32"/>
          <w:szCs w:val="32"/>
          <w:u w:val="single"/>
        </w:rPr>
      </w:pPr>
      <w:r>
        <w:rPr>
          <w:rFonts w:ascii="Times New Roman" w:eastAsia="宋体" w:hAnsi="Times New Roman" w:cs="Times New Roman"/>
          <w:color w:val="000000" w:themeColor="text1"/>
          <w:sz w:val="32"/>
          <w:szCs w:val="32"/>
        </w:rPr>
        <w:t xml:space="preserve">          </w:t>
      </w:r>
      <w:r>
        <w:rPr>
          <w:rFonts w:ascii="Times New Roman" w:eastAsia="宋体" w:hAnsi="Times New Roman" w:cs="Times New Roman"/>
          <w:color w:val="000000" w:themeColor="text1"/>
          <w:sz w:val="32"/>
          <w:szCs w:val="32"/>
        </w:rPr>
        <w:t>二级学院</w:t>
      </w:r>
      <w:r>
        <w:rPr>
          <w:rFonts w:ascii="Times New Roman" w:eastAsia="宋体" w:hAnsi="Times New Roman" w:cs="Times New Roman"/>
          <w:color w:val="000000" w:themeColor="text1"/>
          <w:sz w:val="32"/>
          <w:szCs w:val="32"/>
          <w:u w:val="single"/>
        </w:rPr>
        <w:t xml:space="preserve">            </w:t>
      </w:r>
      <w:r>
        <w:rPr>
          <w:rFonts w:ascii="Times New Roman" w:eastAsia="宋体" w:hAnsi="Times New Roman" w:cs="Times New Roman"/>
          <w:color w:val="000000" w:themeColor="text1"/>
          <w:sz w:val="32"/>
          <w:szCs w:val="32"/>
          <w:u w:val="single"/>
          <w:lang w:eastAsia="zh-Hans"/>
        </w:rPr>
        <w:t>会计</w:t>
      </w:r>
      <w:r>
        <w:rPr>
          <w:rFonts w:ascii="Times New Roman" w:eastAsia="宋体" w:hAnsi="Times New Roman" w:cs="Times New Roman"/>
          <w:color w:val="000000" w:themeColor="text1"/>
          <w:sz w:val="32"/>
          <w:szCs w:val="32"/>
          <w:u w:val="single"/>
        </w:rPr>
        <w:t>学院</w:t>
      </w:r>
      <w:r>
        <w:rPr>
          <w:rFonts w:ascii="Times New Roman" w:eastAsia="宋体" w:hAnsi="Times New Roman" w:cs="Times New Roman"/>
          <w:color w:val="000000" w:themeColor="text1"/>
          <w:sz w:val="32"/>
          <w:szCs w:val="32"/>
          <w:u w:val="single"/>
        </w:rPr>
        <w:t xml:space="preserve">                      </w:t>
      </w:r>
    </w:p>
    <w:p w14:paraId="64EC5594" w14:textId="77777777" w:rsidR="00BD1CDE" w:rsidRDefault="008C6B0C">
      <w:pPr>
        <w:spacing w:line="672" w:lineRule="auto"/>
        <w:rPr>
          <w:rFonts w:ascii="Times New Roman" w:eastAsia="宋体" w:hAnsi="Times New Roman" w:cs="Times New Roman"/>
          <w:color w:val="000000" w:themeColor="text1"/>
          <w:sz w:val="32"/>
          <w:szCs w:val="32"/>
        </w:rPr>
      </w:pPr>
      <w:r>
        <w:rPr>
          <w:rFonts w:ascii="Times New Roman" w:eastAsia="宋体" w:hAnsi="Times New Roman" w:cs="Times New Roman"/>
          <w:color w:val="000000" w:themeColor="text1"/>
          <w:sz w:val="32"/>
          <w:szCs w:val="32"/>
        </w:rPr>
        <w:t xml:space="preserve">          </w:t>
      </w:r>
      <w:r>
        <w:rPr>
          <w:rFonts w:ascii="Times New Roman" w:eastAsia="宋体" w:hAnsi="Times New Roman" w:cs="Times New Roman"/>
          <w:color w:val="000000" w:themeColor="text1"/>
          <w:sz w:val="32"/>
          <w:szCs w:val="32"/>
        </w:rPr>
        <w:t>专</w:t>
      </w:r>
      <w:r>
        <w:rPr>
          <w:rFonts w:ascii="Times New Roman" w:eastAsia="宋体" w:hAnsi="Times New Roman" w:cs="Times New Roman"/>
          <w:color w:val="000000" w:themeColor="text1"/>
          <w:sz w:val="32"/>
          <w:szCs w:val="32"/>
        </w:rPr>
        <w:t xml:space="preserve">    </w:t>
      </w:r>
      <w:r>
        <w:rPr>
          <w:rFonts w:ascii="Times New Roman" w:eastAsia="宋体" w:hAnsi="Times New Roman" w:cs="Times New Roman"/>
          <w:color w:val="000000" w:themeColor="text1"/>
          <w:sz w:val="32"/>
          <w:szCs w:val="32"/>
        </w:rPr>
        <w:t>业</w:t>
      </w:r>
      <w:r>
        <w:rPr>
          <w:rFonts w:ascii="Times New Roman" w:eastAsia="宋体" w:hAnsi="Times New Roman" w:cs="Times New Roman"/>
          <w:color w:val="000000" w:themeColor="text1"/>
          <w:sz w:val="32"/>
          <w:szCs w:val="32"/>
          <w:u w:val="single"/>
        </w:rPr>
        <w:t xml:space="preserve">                                  </w:t>
      </w:r>
    </w:p>
    <w:p w14:paraId="599C0CDE" w14:textId="77777777" w:rsidR="00BD1CDE" w:rsidRDefault="008C6B0C">
      <w:pPr>
        <w:spacing w:line="672" w:lineRule="auto"/>
        <w:ind w:firstLineChars="500" w:firstLine="1600"/>
        <w:rPr>
          <w:rFonts w:ascii="Times New Roman" w:eastAsia="宋体" w:hAnsi="Times New Roman" w:cs="Times New Roman"/>
          <w:color w:val="000000" w:themeColor="text1"/>
          <w:sz w:val="32"/>
          <w:szCs w:val="32"/>
          <w:u w:val="single"/>
        </w:rPr>
      </w:pPr>
      <w:r>
        <w:rPr>
          <w:rFonts w:ascii="Times New Roman" w:eastAsia="宋体" w:hAnsi="Times New Roman" w:cs="Times New Roman"/>
          <w:color w:val="000000" w:themeColor="text1"/>
          <w:sz w:val="32"/>
          <w:szCs w:val="32"/>
        </w:rPr>
        <w:t>班</w:t>
      </w:r>
      <w:r>
        <w:rPr>
          <w:rFonts w:ascii="Times New Roman" w:eastAsia="宋体" w:hAnsi="Times New Roman" w:cs="Times New Roman"/>
          <w:color w:val="000000" w:themeColor="text1"/>
          <w:sz w:val="32"/>
          <w:szCs w:val="32"/>
        </w:rPr>
        <w:t xml:space="preserve">    </w:t>
      </w:r>
      <w:r>
        <w:rPr>
          <w:rFonts w:ascii="Times New Roman" w:eastAsia="宋体" w:hAnsi="Times New Roman" w:cs="Times New Roman"/>
          <w:color w:val="000000" w:themeColor="text1"/>
          <w:sz w:val="32"/>
          <w:szCs w:val="32"/>
        </w:rPr>
        <w:t>级</w:t>
      </w:r>
      <w:r>
        <w:rPr>
          <w:rFonts w:ascii="Times New Roman" w:eastAsia="宋体" w:hAnsi="Times New Roman" w:cs="Times New Roman"/>
          <w:color w:val="000000" w:themeColor="text1"/>
          <w:sz w:val="32"/>
          <w:szCs w:val="32"/>
          <w:u w:val="single"/>
        </w:rPr>
        <w:t xml:space="preserve">                                  </w:t>
      </w:r>
    </w:p>
    <w:p w14:paraId="52A69563" w14:textId="77777777" w:rsidR="00BD1CDE" w:rsidRDefault="008C6B0C">
      <w:pPr>
        <w:spacing w:line="672" w:lineRule="auto"/>
        <w:rPr>
          <w:rFonts w:ascii="Times New Roman" w:eastAsia="宋体" w:hAnsi="Times New Roman" w:cs="Times New Roman"/>
          <w:color w:val="000000" w:themeColor="text1"/>
          <w:sz w:val="32"/>
          <w:szCs w:val="32"/>
          <w:u w:val="single"/>
        </w:rPr>
      </w:pPr>
      <w:r>
        <w:rPr>
          <w:rFonts w:ascii="Times New Roman" w:eastAsia="宋体" w:hAnsi="Times New Roman" w:cs="Times New Roman"/>
          <w:color w:val="000000" w:themeColor="text1"/>
          <w:sz w:val="32"/>
          <w:szCs w:val="32"/>
        </w:rPr>
        <w:t xml:space="preserve">          </w:t>
      </w:r>
      <w:r>
        <w:rPr>
          <w:rFonts w:ascii="Times New Roman" w:eastAsia="宋体" w:hAnsi="Times New Roman" w:cs="Times New Roman"/>
          <w:color w:val="000000" w:themeColor="text1"/>
          <w:sz w:val="32"/>
          <w:szCs w:val="32"/>
        </w:rPr>
        <w:t>学生姓名</w:t>
      </w:r>
      <w:r>
        <w:rPr>
          <w:rFonts w:ascii="Times New Roman" w:eastAsia="宋体" w:hAnsi="Times New Roman" w:cs="Times New Roman"/>
          <w:color w:val="000000" w:themeColor="text1"/>
          <w:sz w:val="32"/>
          <w:szCs w:val="32"/>
          <w:u w:val="single"/>
        </w:rPr>
        <w:t xml:space="preserve"> </w:t>
      </w:r>
      <w:r>
        <w:rPr>
          <w:rFonts w:ascii="Times New Roman" w:eastAsia="宋体" w:hAnsi="Times New Roman" w:cs="Times New Roman"/>
          <w:b/>
          <w:color w:val="000000" w:themeColor="text1"/>
          <w:sz w:val="32"/>
          <w:szCs w:val="32"/>
          <w:u w:val="single"/>
        </w:rPr>
        <w:t xml:space="preserve">           </w:t>
      </w:r>
      <w:r>
        <w:rPr>
          <w:rFonts w:ascii="Times New Roman" w:eastAsia="宋体" w:hAnsi="Times New Roman" w:cs="Times New Roman"/>
          <w:color w:val="000000" w:themeColor="text1"/>
          <w:sz w:val="32"/>
          <w:szCs w:val="32"/>
          <w:u w:val="single"/>
        </w:rPr>
        <w:t xml:space="preserve"> </w:t>
      </w:r>
      <w:r>
        <w:rPr>
          <w:rFonts w:ascii="Times New Roman" w:eastAsia="宋体" w:hAnsi="Times New Roman" w:cs="Times New Roman"/>
          <w:color w:val="000000" w:themeColor="text1"/>
          <w:sz w:val="32"/>
          <w:szCs w:val="32"/>
        </w:rPr>
        <w:t>学号</w:t>
      </w:r>
      <w:r>
        <w:rPr>
          <w:rFonts w:ascii="Times New Roman" w:eastAsia="宋体" w:hAnsi="Times New Roman" w:cs="Times New Roman"/>
          <w:color w:val="000000" w:themeColor="text1"/>
          <w:sz w:val="32"/>
          <w:szCs w:val="32"/>
          <w:u w:val="single"/>
        </w:rPr>
        <w:t xml:space="preserve">  </w:t>
      </w:r>
      <w:r>
        <w:rPr>
          <w:rFonts w:ascii="Times New Roman" w:eastAsia="宋体" w:hAnsi="Times New Roman" w:cs="Times New Roman"/>
          <w:b/>
          <w:color w:val="000000" w:themeColor="text1"/>
          <w:sz w:val="32"/>
          <w:szCs w:val="32"/>
          <w:u w:val="single"/>
        </w:rPr>
        <w:t xml:space="preserve">                </w:t>
      </w:r>
      <w:r>
        <w:rPr>
          <w:rFonts w:ascii="Times New Roman" w:eastAsia="宋体" w:hAnsi="Times New Roman" w:cs="Times New Roman"/>
          <w:color w:val="000000" w:themeColor="text1"/>
          <w:sz w:val="32"/>
          <w:szCs w:val="32"/>
          <w:u w:val="single"/>
        </w:rPr>
        <w:t xml:space="preserve"> </w:t>
      </w:r>
    </w:p>
    <w:p w14:paraId="5BBDD0A7" w14:textId="77777777" w:rsidR="00BD1CDE" w:rsidRDefault="008C6B0C">
      <w:pPr>
        <w:spacing w:line="672" w:lineRule="auto"/>
        <w:rPr>
          <w:rFonts w:ascii="Times New Roman" w:eastAsia="宋体" w:hAnsi="Times New Roman" w:cs="Times New Roman"/>
          <w:color w:val="000000" w:themeColor="text1"/>
          <w:sz w:val="32"/>
          <w:szCs w:val="32"/>
          <w:u w:val="single"/>
        </w:rPr>
      </w:pPr>
      <w:r>
        <w:rPr>
          <w:rFonts w:ascii="Times New Roman" w:eastAsia="宋体" w:hAnsi="Times New Roman" w:cs="Times New Roman"/>
          <w:color w:val="000000" w:themeColor="text1"/>
          <w:sz w:val="32"/>
          <w:szCs w:val="32"/>
        </w:rPr>
        <w:t xml:space="preserve">          </w:t>
      </w:r>
      <w:r>
        <w:rPr>
          <w:rFonts w:ascii="Times New Roman" w:eastAsia="宋体" w:hAnsi="Times New Roman" w:cs="Times New Roman"/>
          <w:color w:val="000000" w:themeColor="text1"/>
          <w:sz w:val="32"/>
          <w:szCs w:val="32"/>
        </w:rPr>
        <w:t>实验教师</w:t>
      </w:r>
      <w:r>
        <w:rPr>
          <w:rFonts w:ascii="Times New Roman" w:eastAsia="宋体" w:hAnsi="Times New Roman" w:cs="Times New Roman"/>
          <w:color w:val="000000" w:themeColor="text1"/>
          <w:sz w:val="32"/>
          <w:szCs w:val="32"/>
          <w:u w:val="single"/>
        </w:rPr>
        <w:t xml:space="preserve">              </w:t>
      </w:r>
      <w:r>
        <w:rPr>
          <w:rFonts w:ascii="Times New Roman" w:eastAsia="宋体" w:hAnsi="Times New Roman" w:cs="Times New Roman"/>
          <w:color w:val="000000" w:themeColor="text1"/>
          <w:sz w:val="32"/>
          <w:szCs w:val="32"/>
          <w:u w:val="single"/>
        </w:rPr>
        <w:t>程</w:t>
      </w:r>
      <w:r>
        <w:rPr>
          <w:rFonts w:ascii="Times New Roman" w:eastAsia="宋体" w:hAnsi="Times New Roman" w:cs="Times New Roman"/>
          <w:color w:val="000000" w:themeColor="text1"/>
          <w:sz w:val="32"/>
          <w:szCs w:val="32"/>
          <w:u w:val="single"/>
        </w:rPr>
        <w:t xml:space="preserve"> </w:t>
      </w:r>
      <w:r>
        <w:rPr>
          <w:rFonts w:ascii="Times New Roman" w:eastAsia="宋体" w:hAnsi="Times New Roman" w:cs="Times New Roman"/>
          <w:color w:val="000000" w:themeColor="text1"/>
          <w:sz w:val="32"/>
          <w:szCs w:val="32"/>
          <w:u w:val="single"/>
        </w:rPr>
        <w:t>平</w:t>
      </w:r>
      <w:r>
        <w:rPr>
          <w:rFonts w:ascii="Times New Roman" w:eastAsia="宋体" w:hAnsi="Times New Roman" w:cs="Times New Roman"/>
          <w:color w:val="000000" w:themeColor="text1"/>
          <w:sz w:val="32"/>
          <w:szCs w:val="32"/>
          <w:u w:val="single"/>
        </w:rPr>
        <w:t xml:space="preserve">                          </w:t>
      </w:r>
    </w:p>
    <w:p w14:paraId="1BFA80C5" w14:textId="77777777" w:rsidR="00BD1CDE" w:rsidRDefault="008C6B0C">
      <w:pPr>
        <w:spacing w:line="672" w:lineRule="auto"/>
        <w:rPr>
          <w:rFonts w:ascii="Times New Roman" w:eastAsia="宋体" w:hAnsi="Times New Roman" w:cs="Times New Roman"/>
          <w:color w:val="000000" w:themeColor="text1"/>
          <w:sz w:val="32"/>
          <w:szCs w:val="32"/>
          <w:u w:val="single"/>
        </w:rPr>
      </w:pPr>
      <w:r>
        <w:rPr>
          <w:rFonts w:ascii="Times New Roman" w:eastAsia="宋体" w:hAnsi="Times New Roman" w:cs="Times New Roman"/>
          <w:color w:val="000000" w:themeColor="text1"/>
          <w:sz w:val="32"/>
          <w:szCs w:val="32"/>
        </w:rPr>
        <w:t xml:space="preserve">          </w:t>
      </w:r>
      <w:r>
        <w:rPr>
          <w:rFonts w:ascii="Times New Roman" w:eastAsia="宋体" w:hAnsi="Times New Roman" w:cs="Times New Roman"/>
          <w:color w:val="000000" w:themeColor="text1"/>
          <w:sz w:val="32"/>
          <w:szCs w:val="32"/>
        </w:rPr>
        <w:t>时</w:t>
      </w:r>
      <w:r>
        <w:rPr>
          <w:rFonts w:ascii="Times New Roman" w:eastAsia="宋体" w:hAnsi="Times New Roman" w:cs="Times New Roman"/>
          <w:color w:val="000000" w:themeColor="text1"/>
          <w:sz w:val="32"/>
          <w:szCs w:val="32"/>
        </w:rPr>
        <w:t xml:space="preserve">    </w:t>
      </w:r>
      <w:r>
        <w:rPr>
          <w:rFonts w:ascii="Times New Roman" w:eastAsia="宋体" w:hAnsi="Times New Roman" w:cs="Times New Roman"/>
          <w:color w:val="000000" w:themeColor="text1"/>
          <w:sz w:val="32"/>
          <w:szCs w:val="32"/>
        </w:rPr>
        <w:t>间</w:t>
      </w:r>
      <w:r>
        <w:rPr>
          <w:rFonts w:ascii="Times New Roman" w:eastAsia="宋体" w:hAnsi="Times New Roman" w:cs="Times New Roman"/>
          <w:color w:val="000000" w:themeColor="text1"/>
          <w:sz w:val="32"/>
          <w:szCs w:val="32"/>
          <w:u w:val="single"/>
        </w:rPr>
        <w:t xml:space="preserve">                                  </w:t>
      </w:r>
    </w:p>
    <w:p w14:paraId="742AC0D5" w14:textId="77777777" w:rsidR="00BD1CDE" w:rsidRDefault="00BD1CDE">
      <w:pPr>
        <w:rPr>
          <w:rFonts w:ascii="Times New Roman" w:eastAsia="宋体" w:hAnsi="Times New Roman" w:cs="Times New Roman"/>
          <w:color w:val="000000" w:themeColor="text1"/>
        </w:rPr>
      </w:pPr>
    </w:p>
    <w:p w14:paraId="27349F38" w14:textId="77777777" w:rsidR="00BD1CDE" w:rsidRDefault="00BD1CDE">
      <w:pPr>
        <w:jc w:val="center"/>
        <w:rPr>
          <w:rFonts w:ascii="Times New Roman" w:eastAsia="宋体" w:hAnsi="Times New Roman" w:cs="Times New Roman"/>
          <w:color w:val="000000" w:themeColor="text1"/>
          <w:sz w:val="32"/>
          <w:szCs w:val="32"/>
        </w:rPr>
      </w:pPr>
    </w:p>
    <w:p w14:paraId="28CCFA4B" w14:textId="77777777" w:rsidR="00BD1CDE" w:rsidRDefault="00BD1CDE">
      <w:pPr>
        <w:jc w:val="center"/>
        <w:rPr>
          <w:rFonts w:ascii="Times New Roman" w:eastAsia="宋体" w:hAnsi="Times New Roman" w:cs="Times New Roman"/>
          <w:color w:val="000000" w:themeColor="text1"/>
          <w:sz w:val="32"/>
          <w:szCs w:val="32"/>
        </w:rPr>
      </w:pPr>
    </w:p>
    <w:p w14:paraId="5AAAC5A5" w14:textId="3865CD52" w:rsidR="00BD1CDE" w:rsidRDefault="008C6B0C">
      <w:pPr>
        <w:jc w:val="center"/>
        <w:rPr>
          <w:rFonts w:ascii="Times New Roman" w:eastAsia="宋体" w:hAnsi="Times New Roman" w:cs="Times New Roman"/>
          <w:color w:val="000000" w:themeColor="text1"/>
          <w:sz w:val="32"/>
          <w:szCs w:val="32"/>
        </w:rPr>
      </w:pPr>
      <w:r>
        <w:rPr>
          <w:rFonts w:ascii="Times New Roman" w:eastAsia="宋体" w:hAnsi="Times New Roman" w:cs="Times New Roman"/>
          <w:color w:val="000000" w:themeColor="text1"/>
          <w:sz w:val="32"/>
          <w:szCs w:val="32"/>
        </w:rPr>
        <w:lastRenderedPageBreak/>
        <w:t>实验（</w:t>
      </w:r>
      <w:r w:rsidR="00D96092">
        <w:rPr>
          <w:rFonts w:ascii="Times New Roman" w:eastAsia="宋体" w:hAnsi="Times New Roman" w:cs="Times New Roman" w:hint="eastAsia"/>
          <w:color w:val="000000" w:themeColor="text1"/>
          <w:sz w:val="32"/>
          <w:szCs w:val="32"/>
        </w:rPr>
        <w:t>十二</w:t>
      </w:r>
      <w:r>
        <w:rPr>
          <w:rFonts w:ascii="Times New Roman" w:eastAsia="宋体" w:hAnsi="Times New Roman" w:cs="Times New Roman"/>
          <w:color w:val="000000" w:themeColor="text1"/>
          <w:sz w:val="32"/>
          <w:szCs w:val="32"/>
        </w:rPr>
        <w:t>）</w:t>
      </w:r>
    </w:p>
    <w:p w14:paraId="646D1FD5" w14:textId="6C147813" w:rsidR="00BD1CDE" w:rsidRDefault="008C6B0C">
      <w:pPr>
        <w:rPr>
          <w:rFonts w:ascii="Times New Roman" w:eastAsia="宋体" w:hAnsi="Times New Roman" w:cs="Times New Roman"/>
          <w:color w:val="000000" w:themeColor="text1"/>
          <w:sz w:val="32"/>
          <w:szCs w:val="32"/>
          <w:u w:val="single"/>
        </w:rPr>
      </w:pPr>
      <w:r>
        <w:rPr>
          <w:rFonts w:ascii="Times New Roman" w:eastAsia="宋体" w:hAnsi="Times New Roman" w:cs="Times New Roman"/>
          <w:color w:val="000000" w:themeColor="text1"/>
          <w:sz w:val="32"/>
          <w:szCs w:val="32"/>
        </w:rPr>
        <w:t>实验名称：</w:t>
      </w:r>
      <w:r>
        <w:rPr>
          <w:rFonts w:ascii="Times New Roman" w:eastAsia="宋体" w:hAnsi="Times New Roman" w:cs="Times New Roman"/>
          <w:color w:val="000000" w:themeColor="text1"/>
          <w:sz w:val="32"/>
          <w:szCs w:val="32"/>
          <w:u w:val="single"/>
        </w:rPr>
        <w:t xml:space="preserve"> </w:t>
      </w:r>
      <w:r w:rsidR="00D96092">
        <w:rPr>
          <w:rFonts w:ascii="Times New Roman" w:eastAsia="宋体" w:hAnsi="Times New Roman" w:cs="Times New Roman" w:hint="eastAsia"/>
          <w:color w:val="000000" w:themeColor="text1"/>
          <w:sz w:val="32"/>
          <w:szCs w:val="32"/>
          <w:u w:val="single"/>
        </w:rPr>
        <w:t>Tableau</w:t>
      </w:r>
      <w:r w:rsidR="00D96092">
        <w:rPr>
          <w:rFonts w:ascii="Times New Roman" w:eastAsia="宋体" w:hAnsi="Times New Roman" w:cs="Times New Roman" w:hint="eastAsia"/>
          <w:color w:val="000000" w:themeColor="text1"/>
          <w:sz w:val="32"/>
          <w:szCs w:val="32"/>
          <w:u w:val="single"/>
        </w:rPr>
        <w:t>会计数据分析与可视化</w:t>
      </w:r>
      <w:r>
        <w:rPr>
          <w:rFonts w:ascii="Times New Roman" w:eastAsia="宋体" w:hAnsi="Times New Roman" w:cs="Times New Roman"/>
          <w:color w:val="000000" w:themeColor="text1"/>
          <w:sz w:val="32"/>
          <w:szCs w:val="32"/>
          <w:u w:val="single"/>
        </w:rPr>
        <w:t xml:space="preserve">                                         </w:t>
      </w:r>
    </w:p>
    <w:p w14:paraId="496B26DD" w14:textId="77777777" w:rsidR="00BD1CDE" w:rsidRDefault="008C6B0C">
      <w:pPr>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实验日期：</w:t>
      </w:r>
      <w:r>
        <w:rPr>
          <w:rFonts w:ascii="Times New Roman" w:eastAsia="宋体" w:hAnsi="Times New Roman" w:cs="Times New Roman"/>
          <w:color w:val="000000" w:themeColor="text1"/>
          <w:sz w:val="28"/>
          <w:szCs w:val="28"/>
          <w:u w:val="single"/>
        </w:rPr>
        <w:t xml:space="preserve">                  </w:t>
      </w:r>
      <w:r>
        <w:rPr>
          <w:rFonts w:ascii="Times New Roman" w:eastAsia="宋体" w:hAnsi="Times New Roman" w:cs="Times New Roman"/>
          <w:color w:val="000000" w:themeColor="text1"/>
          <w:sz w:val="28"/>
          <w:szCs w:val="28"/>
        </w:rPr>
        <w:t>实验地点：</w:t>
      </w:r>
      <w:r>
        <w:rPr>
          <w:rFonts w:ascii="Times New Roman" w:eastAsia="宋体" w:hAnsi="Times New Roman" w:cs="Times New Roman"/>
          <w:color w:val="000000" w:themeColor="text1"/>
          <w:sz w:val="28"/>
          <w:szCs w:val="28"/>
          <w:u w:val="single"/>
        </w:rPr>
        <w:t xml:space="preserve">                      </w:t>
      </w:r>
    </w:p>
    <w:p w14:paraId="2EBEC91F" w14:textId="0E89B83E" w:rsidR="00BD1CDE" w:rsidRDefault="008C6B0C">
      <w:pPr>
        <w:rPr>
          <w:rFonts w:ascii="Times New Roman" w:eastAsia="宋体" w:hAnsi="Times New Roman" w:cs="Times New Roman"/>
          <w:color w:val="000000" w:themeColor="text1"/>
          <w:sz w:val="28"/>
          <w:szCs w:val="28"/>
          <w:u w:val="single"/>
        </w:rPr>
      </w:pPr>
      <w:r>
        <w:rPr>
          <w:rFonts w:ascii="Times New Roman" w:eastAsia="宋体" w:hAnsi="Times New Roman" w:cs="Times New Roman"/>
          <w:color w:val="000000" w:themeColor="text1"/>
          <w:sz w:val="28"/>
          <w:szCs w:val="28"/>
        </w:rPr>
        <w:t>实验中使用的软件：</w:t>
      </w:r>
      <w:r>
        <w:rPr>
          <w:rFonts w:ascii="Times New Roman" w:eastAsia="宋体" w:hAnsi="Times New Roman" w:cs="Times New Roman"/>
          <w:color w:val="000000" w:themeColor="text1"/>
          <w:sz w:val="28"/>
          <w:szCs w:val="28"/>
          <w:u w:val="single"/>
        </w:rPr>
        <w:t xml:space="preserve">       </w:t>
      </w:r>
      <w:r w:rsidR="0073195A" w:rsidRPr="0073195A">
        <w:rPr>
          <w:rFonts w:ascii="Times New Roman" w:eastAsia="宋体" w:hAnsi="Times New Roman" w:cs="Times New Roman" w:hint="eastAsia"/>
          <w:color w:val="000000" w:themeColor="text1"/>
          <w:sz w:val="28"/>
          <w:szCs w:val="28"/>
          <w:u w:val="single"/>
          <w:lang w:eastAsia="zh-Hans"/>
        </w:rPr>
        <w:t>谷歌浏览器，课程平台服务器</w:t>
      </w:r>
      <w:r>
        <w:rPr>
          <w:rFonts w:ascii="Times New Roman" w:eastAsia="宋体" w:hAnsi="Times New Roman" w:cs="Times New Roman" w:hint="eastAsia"/>
          <w:color w:val="000000" w:themeColor="text1"/>
          <w:sz w:val="28"/>
          <w:szCs w:val="28"/>
          <w:u w:val="single"/>
        </w:rPr>
        <w:t>、</w:t>
      </w:r>
      <w:r>
        <w:rPr>
          <w:rFonts w:ascii="Times New Roman" w:eastAsia="宋体" w:hAnsi="Times New Roman" w:cs="Times New Roman" w:hint="eastAsia"/>
          <w:color w:val="000000" w:themeColor="text1"/>
          <w:sz w:val="28"/>
          <w:szCs w:val="28"/>
          <w:u w:val="single"/>
        </w:rPr>
        <w:t>Tableau</w:t>
      </w:r>
      <w:r>
        <w:rPr>
          <w:rFonts w:ascii="Times New Roman" w:eastAsia="宋体" w:hAnsi="Times New Roman" w:cs="Times New Roman"/>
          <w:color w:val="000000" w:themeColor="text1"/>
          <w:sz w:val="28"/>
          <w:szCs w:val="28"/>
          <w:u w:val="single"/>
        </w:rPr>
        <w:t xml:space="preserve">                                    </w:t>
      </w:r>
    </w:p>
    <w:p w14:paraId="6836861F" w14:textId="77777777" w:rsidR="00BD1CDE" w:rsidRDefault="008C6B0C">
      <w:pPr>
        <w:rPr>
          <w:rFonts w:ascii="Times New Roman" w:eastAsia="宋体" w:hAnsi="Times New Roman" w:cs="Times New Roman"/>
          <w:color w:val="000000" w:themeColor="text1"/>
          <w:sz w:val="28"/>
          <w:szCs w:val="28"/>
          <w:u w:val="single"/>
        </w:rPr>
      </w:pPr>
      <w:r>
        <w:rPr>
          <w:rFonts w:ascii="Times New Roman" w:eastAsia="宋体" w:hAnsi="Times New Roman" w:cs="Times New Roman"/>
          <w:color w:val="000000" w:themeColor="text1"/>
          <w:sz w:val="28"/>
          <w:szCs w:val="28"/>
        </w:rPr>
        <w:t>实验使用资料：</w:t>
      </w:r>
      <w:r>
        <w:rPr>
          <w:rFonts w:ascii="Times New Roman" w:eastAsia="宋体" w:hAnsi="Times New Roman" w:cs="Times New Roman"/>
          <w:color w:val="000000" w:themeColor="text1"/>
          <w:sz w:val="28"/>
          <w:szCs w:val="28"/>
          <w:u w:val="single"/>
        </w:rPr>
        <w:t xml:space="preserve">            PPT</w:t>
      </w:r>
      <w:r>
        <w:rPr>
          <w:rFonts w:ascii="Times New Roman" w:eastAsia="宋体" w:hAnsi="Times New Roman" w:cs="Times New Roman"/>
          <w:color w:val="000000" w:themeColor="text1"/>
          <w:sz w:val="28"/>
          <w:szCs w:val="28"/>
          <w:u w:val="single"/>
          <w:lang w:eastAsia="zh-Hans"/>
        </w:rPr>
        <w:t>、</w:t>
      </w:r>
      <w:r>
        <w:rPr>
          <w:rFonts w:ascii="Times New Roman" w:eastAsia="宋体" w:hAnsi="Times New Roman" w:cs="Times New Roman"/>
          <w:color w:val="000000" w:themeColor="text1"/>
          <w:sz w:val="28"/>
          <w:szCs w:val="28"/>
          <w:u w:val="single"/>
        </w:rPr>
        <w:t>实验教程</w:t>
      </w:r>
      <w:r>
        <w:rPr>
          <w:rFonts w:ascii="Times New Roman" w:eastAsia="宋体" w:hAnsi="Times New Roman" w:cs="Times New Roman"/>
          <w:color w:val="000000" w:themeColor="text1"/>
          <w:sz w:val="28"/>
          <w:szCs w:val="28"/>
          <w:u w:val="single"/>
        </w:rPr>
        <w:t xml:space="preserve">                             </w:t>
      </w:r>
    </w:p>
    <w:p w14:paraId="0EC447A1" w14:textId="77777777" w:rsidR="00BD1CDE" w:rsidRDefault="008C6B0C">
      <w:pPr>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是否分组</w:t>
      </w:r>
      <w:r>
        <w:rPr>
          <w:rFonts w:ascii="Times New Roman" w:eastAsia="宋体" w:hAnsi="Times New Roman" w:cs="Times New Roman"/>
          <w:color w:val="000000" w:themeColor="text1"/>
          <w:sz w:val="28"/>
          <w:szCs w:val="28"/>
        </w:rPr>
        <w:t>□</w:t>
      </w:r>
      <w:r>
        <w:rPr>
          <w:rFonts w:ascii="Times New Roman" w:eastAsia="宋体" w:hAnsi="Times New Roman" w:cs="Times New Roman"/>
          <w:color w:val="000000" w:themeColor="text1"/>
          <w:sz w:val="28"/>
          <w:szCs w:val="28"/>
        </w:rPr>
        <w:t>（小组成员：</w:t>
      </w:r>
      <w:r>
        <w:rPr>
          <w:rFonts w:ascii="Times New Roman" w:eastAsia="宋体" w:hAnsi="Times New Roman" w:cs="Times New Roman"/>
          <w:color w:val="000000" w:themeColor="text1"/>
          <w:sz w:val="28"/>
          <w:szCs w:val="28"/>
        </w:rPr>
        <w:t xml:space="preserve">                                    </w:t>
      </w:r>
      <w:r>
        <w:rPr>
          <w:rFonts w:ascii="Times New Roman" w:eastAsia="宋体" w:hAnsi="Times New Roman" w:cs="Times New Roman"/>
          <w:color w:val="000000" w:themeColor="text1"/>
          <w:sz w:val="28"/>
          <w:szCs w:val="28"/>
        </w:rPr>
        <w:t>）</w:t>
      </w:r>
    </w:p>
    <w:p w14:paraId="1AFCA257" w14:textId="77777777" w:rsidR="00BD1CDE" w:rsidRDefault="008C6B0C">
      <w:pPr>
        <w:rPr>
          <w:rFonts w:ascii="Times New Roman" w:eastAsia="宋体" w:hAnsi="Times New Roman" w:cs="Times New Roman"/>
          <w:color w:val="000000" w:themeColor="text1"/>
          <w:sz w:val="28"/>
          <w:szCs w:val="28"/>
        </w:rPr>
      </w:pPr>
      <w:r>
        <w:rPr>
          <w:rFonts w:ascii="Times New Roman" w:eastAsia="宋体" w:hAnsi="Times New Roman" w:cs="Times New Roman"/>
          <w:b/>
          <w:color w:val="000000" w:themeColor="text1"/>
          <w:sz w:val="28"/>
          <w:szCs w:val="28"/>
          <w:u w:val="wavyHeavy"/>
        </w:rPr>
        <w:t xml:space="preserve">                                                           </w:t>
      </w:r>
    </w:p>
    <w:p w14:paraId="244942BB" w14:textId="77777777" w:rsidR="00215B51" w:rsidRPr="00827FA9" w:rsidRDefault="00215B51" w:rsidP="00215B51">
      <w:pPr>
        <w:keepNext/>
        <w:keepLines/>
        <w:topLinePunct/>
        <w:adjustRightInd w:val="0"/>
        <w:snapToGrid w:val="0"/>
        <w:spacing w:before="80" w:after="160" w:line="314" w:lineRule="atLeast"/>
        <w:jc w:val="left"/>
        <w:outlineLvl w:val="2"/>
        <w:rPr>
          <w:rFonts w:ascii="Arial" w:eastAsia="方正小标宋简体" w:hAnsi="Arial"/>
          <w:sz w:val="24"/>
          <w:szCs w:val="21"/>
        </w:rPr>
      </w:pPr>
      <w:bookmarkStart w:id="0" w:name="_Hlk142260329"/>
      <w:bookmarkEnd w:id="0"/>
      <w:r w:rsidRPr="00827FA9">
        <w:rPr>
          <w:rFonts w:ascii="Arial" w:eastAsia="方正小标宋简体" w:hAnsi="Arial"/>
          <w:sz w:val="24"/>
          <w:szCs w:val="21"/>
        </w:rPr>
        <w:t>一、实验目的</w:t>
      </w:r>
    </w:p>
    <w:p w14:paraId="2991D774"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1.</w:t>
      </w:r>
      <w:r w:rsidRPr="00827FA9">
        <w:rPr>
          <w:rFonts w:ascii="Times New Roman" w:eastAsia="宋体" w:hAnsi="Times New Roman"/>
        </w:rPr>
        <w:t>掌握</w:t>
      </w:r>
      <w:r w:rsidRPr="00827FA9">
        <w:rPr>
          <w:rFonts w:ascii="Times New Roman" w:eastAsia="宋体" w:hAnsi="Times New Roman"/>
        </w:rPr>
        <w:t>Tableau</w:t>
      </w:r>
      <w:r w:rsidRPr="00827FA9">
        <w:rPr>
          <w:rFonts w:ascii="Times New Roman" w:eastAsia="宋体" w:hAnsi="Times New Roman"/>
        </w:rPr>
        <w:t>的基础操作；</w:t>
      </w:r>
    </w:p>
    <w:p w14:paraId="5B03369C"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2.</w:t>
      </w:r>
      <w:r w:rsidRPr="00827FA9">
        <w:rPr>
          <w:rFonts w:ascii="Times New Roman" w:eastAsia="宋体" w:hAnsi="Times New Roman"/>
        </w:rPr>
        <w:t>掌握</w:t>
      </w:r>
      <w:r w:rsidRPr="00827FA9">
        <w:rPr>
          <w:rFonts w:ascii="Times New Roman" w:eastAsia="宋体" w:hAnsi="Times New Roman"/>
        </w:rPr>
        <w:t>Tableau</w:t>
      </w:r>
      <w:r w:rsidRPr="00827FA9">
        <w:rPr>
          <w:rFonts w:ascii="Times New Roman" w:eastAsia="宋体" w:hAnsi="Times New Roman"/>
        </w:rPr>
        <w:t>数据源的连接与处理；</w:t>
      </w:r>
    </w:p>
    <w:p w14:paraId="2552E4BA"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3.</w:t>
      </w:r>
      <w:r w:rsidRPr="00827FA9">
        <w:rPr>
          <w:rFonts w:ascii="Times New Roman" w:eastAsia="宋体" w:hAnsi="Times New Roman"/>
        </w:rPr>
        <w:t>掌握</w:t>
      </w:r>
      <w:r w:rsidRPr="00827FA9">
        <w:rPr>
          <w:rFonts w:ascii="Times New Roman" w:eastAsia="宋体" w:hAnsi="Times New Roman"/>
        </w:rPr>
        <w:t>Tableau</w:t>
      </w:r>
      <w:r w:rsidRPr="00827FA9">
        <w:rPr>
          <w:rFonts w:ascii="Times New Roman" w:eastAsia="宋体" w:hAnsi="Times New Roman"/>
        </w:rPr>
        <w:t>图表的绘制；</w:t>
      </w:r>
    </w:p>
    <w:p w14:paraId="781D762E"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4.</w:t>
      </w:r>
      <w:r w:rsidRPr="00827FA9">
        <w:rPr>
          <w:rFonts w:ascii="Times New Roman" w:eastAsia="宋体" w:hAnsi="Times New Roman"/>
        </w:rPr>
        <w:t>掌握</w:t>
      </w:r>
      <w:r w:rsidRPr="00827FA9">
        <w:rPr>
          <w:rFonts w:ascii="Times New Roman" w:eastAsia="宋体" w:hAnsi="Times New Roman"/>
        </w:rPr>
        <w:t>Tableau</w:t>
      </w:r>
      <w:r w:rsidRPr="00827FA9">
        <w:rPr>
          <w:rFonts w:ascii="Times New Roman" w:eastAsia="宋体" w:hAnsi="Times New Roman"/>
        </w:rPr>
        <w:t>仪表板与故事操作；</w:t>
      </w:r>
    </w:p>
    <w:p w14:paraId="1D4BAEE9" w14:textId="77777777" w:rsidR="00215B51" w:rsidRPr="00827FA9" w:rsidRDefault="00215B51" w:rsidP="00215B51">
      <w:pPr>
        <w:keepNext/>
        <w:keepLines/>
        <w:topLinePunct/>
        <w:adjustRightInd w:val="0"/>
        <w:snapToGrid w:val="0"/>
        <w:spacing w:before="80" w:after="160" w:line="314" w:lineRule="atLeast"/>
        <w:jc w:val="left"/>
        <w:outlineLvl w:val="2"/>
        <w:rPr>
          <w:rFonts w:ascii="Arial" w:eastAsia="方正小标宋简体" w:hAnsi="Arial"/>
          <w:sz w:val="24"/>
          <w:szCs w:val="21"/>
        </w:rPr>
      </w:pPr>
      <w:r w:rsidRPr="00827FA9">
        <w:rPr>
          <w:rFonts w:ascii="Arial" w:eastAsia="方正小标宋简体" w:hAnsi="Arial"/>
          <w:sz w:val="24"/>
          <w:szCs w:val="21"/>
        </w:rPr>
        <w:t>二、实验环境</w:t>
      </w:r>
    </w:p>
    <w:p w14:paraId="7B81DF35"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1.</w:t>
      </w:r>
      <w:r w:rsidRPr="00827FA9">
        <w:rPr>
          <w:rFonts w:ascii="Times New Roman" w:eastAsia="宋体" w:hAnsi="Times New Roman"/>
        </w:rPr>
        <w:t>实验平台：</w:t>
      </w:r>
      <w:r w:rsidRPr="00827FA9">
        <w:rPr>
          <w:rFonts w:ascii="Times New Roman" w:eastAsia="宋体" w:hAnsi="Times New Roman"/>
        </w:rPr>
        <w:t>Tableau</w:t>
      </w:r>
      <w:r w:rsidRPr="00827FA9">
        <w:rPr>
          <w:rFonts w:ascii="Times New Roman" w:eastAsia="宋体" w:hAnsi="Times New Roman"/>
        </w:rPr>
        <w:t>数据可视化平台、《会计大数据基础》课程平台</w:t>
      </w:r>
    </w:p>
    <w:p w14:paraId="405CE7CB"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2.</w:t>
      </w:r>
      <w:r w:rsidRPr="00827FA9">
        <w:rPr>
          <w:rFonts w:ascii="Times New Roman" w:eastAsia="宋体" w:hAnsi="Times New Roman"/>
        </w:rPr>
        <w:t>操作系统：</w:t>
      </w:r>
      <w:r w:rsidRPr="00827FA9">
        <w:rPr>
          <w:rFonts w:ascii="Times New Roman" w:eastAsia="宋体" w:hAnsi="Times New Roman"/>
        </w:rPr>
        <w:t>Windows 10</w:t>
      </w:r>
    </w:p>
    <w:p w14:paraId="4735342E"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4.</w:t>
      </w:r>
      <w:r w:rsidRPr="00827FA9">
        <w:rPr>
          <w:rFonts w:ascii="Times New Roman" w:eastAsia="宋体" w:hAnsi="Times New Roman"/>
        </w:rPr>
        <w:t>应用工具：</w:t>
      </w:r>
      <w:r w:rsidRPr="00827FA9">
        <w:rPr>
          <w:rFonts w:ascii="Times New Roman" w:eastAsia="宋体" w:hAnsi="Times New Roman"/>
        </w:rPr>
        <w:t>Tableau</w:t>
      </w:r>
    </w:p>
    <w:p w14:paraId="5F1FB5F4" w14:textId="77777777" w:rsidR="00215B51" w:rsidRPr="00827FA9" w:rsidRDefault="00215B51" w:rsidP="00215B51">
      <w:pPr>
        <w:keepNext/>
        <w:keepLines/>
        <w:topLinePunct/>
        <w:adjustRightInd w:val="0"/>
        <w:snapToGrid w:val="0"/>
        <w:spacing w:before="80" w:after="160" w:line="314" w:lineRule="atLeast"/>
        <w:jc w:val="left"/>
        <w:outlineLvl w:val="2"/>
        <w:rPr>
          <w:rFonts w:ascii="Arial" w:eastAsia="方正小标宋简体" w:hAnsi="Arial"/>
          <w:sz w:val="24"/>
          <w:szCs w:val="21"/>
        </w:rPr>
      </w:pPr>
      <w:r w:rsidRPr="00827FA9">
        <w:rPr>
          <w:rFonts w:ascii="Arial" w:eastAsia="方正小标宋简体" w:hAnsi="Arial"/>
          <w:sz w:val="24"/>
          <w:szCs w:val="21"/>
        </w:rPr>
        <w:t>三、实验要求</w:t>
      </w:r>
    </w:p>
    <w:p w14:paraId="5E944B66"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1.</w:t>
      </w:r>
      <w:r w:rsidRPr="00827FA9">
        <w:rPr>
          <w:rFonts w:ascii="Times New Roman" w:eastAsia="宋体" w:hAnsi="Times New Roman"/>
        </w:rPr>
        <w:t>完成数据导入</w:t>
      </w:r>
      <w:r w:rsidRPr="00827FA9">
        <w:rPr>
          <w:rFonts w:ascii="Times New Roman" w:eastAsia="宋体" w:hAnsi="Times New Roman"/>
        </w:rPr>
        <w:t>Tableau</w:t>
      </w:r>
      <w:r w:rsidRPr="00827FA9">
        <w:rPr>
          <w:rFonts w:ascii="Times New Roman" w:eastAsia="宋体" w:hAnsi="Times New Roman"/>
        </w:rPr>
        <w:t>，并根据需要更改数据类型；</w:t>
      </w:r>
    </w:p>
    <w:p w14:paraId="7A1D6842"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2.</w:t>
      </w:r>
      <w:r w:rsidRPr="00827FA9">
        <w:rPr>
          <w:rFonts w:ascii="Times New Roman" w:eastAsia="宋体" w:hAnsi="Times New Roman"/>
        </w:rPr>
        <w:t>完成</w:t>
      </w:r>
      <w:r w:rsidRPr="00827FA9">
        <w:rPr>
          <w:rFonts w:ascii="Times New Roman" w:eastAsia="宋体" w:hAnsi="Times New Roman"/>
        </w:rPr>
        <w:t>Tableau</w:t>
      </w:r>
      <w:r w:rsidRPr="00827FA9">
        <w:rPr>
          <w:rFonts w:ascii="Times New Roman" w:eastAsia="宋体" w:hAnsi="Times New Roman"/>
        </w:rPr>
        <w:t>图表的绘制；</w:t>
      </w:r>
    </w:p>
    <w:p w14:paraId="5535B4DF"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3.</w:t>
      </w:r>
      <w:r w:rsidRPr="00827FA9">
        <w:rPr>
          <w:rFonts w:ascii="Times New Roman" w:eastAsia="宋体" w:hAnsi="Times New Roman"/>
        </w:rPr>
        <w:t>完成应用</w:t>
      </w:r>
      <w:proofErr w:type="gramStart"/>
      <w:r w:rsidRPr="00827FA9">
        <w:rPr>
          <w:rFonts w:ascii="Times New Roman" w:eastAsia="宋体" w:hAnsi="Times New Roman"/>
        </w:rPr>
        <w:t>筛选器</w:t>
      </w:r>
      <w:proofErr w:type="gramEnd"/>
      <w:r w:rsidRPr="00827FA9">
        <w:rPr>
          <w:rFonts w:ascii="Times New Roman" w:eastAsia="宋体" w:hAnsi="Times New Roman"/>
        </w:rPr>
        <w:t>等工具；</w:t>
      </w:r>
    </w:p>
    <w:p w14:paraId="0868A376"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4.</w:t>
      </w:r>
      <w:r w:rsidRPr="00827FA9">
        <w:rPr>
          <w:rFonts w:ascii="Times New Roman" w:eastAsia="宋体" w:hAnsi="Times New Roman"/>
        </w:rPr>
        <w:t>完成</w:t>
      </w:r>
      <w:r w:rsidRPr="00827FA9">
        <w:rPr>
          <w:rFonts w:ascii="Times New Roman" w:eastAsia="宋体" w:hAnsi="Times New Roman" w:hint="eastAsia"/>
        </w:rPr>
        <w:t>图表对应的</w:t>
      </w:r>
      <w:r w:rsidRPr="00827FA9">
        <w:rPr>
          <w:rFonts w:ascii="Times New Roman" w:eastAsia="宋体" w:hAnsi="Times New Roman"/>
        </w:rPr>
        <w:t>分析结论；</w:t>
      </w:r>
    </w:p>
    <w:p w14:paraId="31538E2E" w14:textId="77777777" w:rsidR="00215B51" w:rsidRPr="00827FA9" w:rsidRDefault="00215B51" w:rsidP="00215B51">
      <w:pPr>
        <w:spacing w:line="314" w:lineRule="atLeast"/>
        <w:ind w:firstLineChars="200" w:firstLine="420"/>
        <w:rPr>
          <w:rFonts w:ascii="Times New Roman" w:eastAsia="宋体" w:hAnsi="Times New Roman"/>
        </w:rPr>
      </w:pPr>
      <w:r w:rsidRPr="00827FA9">
        <w:rPr>
          <w:rFonts w:ascii="Times New Roman" w:eastAsia="宋体" w:hAnsi="Times New Roman"/>
        </w:rPr>
        <w:t>5.</w:t>
      </w:r>
      <w:r w:rsidRPr="00827FA9">
        <w:rPr>
          <w:rFonts w:ascii="Times New Roman" w:eastAsia="宋体" w:hAnsi="Times New Roman"/>
        </w:rPr>
        <w:t>完成仪表板的绘制，并演绎故事。</w:t>
      </w:r>
    </w:p>
    <w:p w14:paraId="6D8249E8" w14:textId="77777777" w:rsidR="00215B51" w:rsidRPr="00827FA9" w:rsidRDefault="00215B51" w:rsidP="00215B51">
      <w:pPr>
        <w:keepNext/>
        <w:keepLines/>
        <w:topLinePunct/>
        <w:adjustRightInd w:val="0"/>
        <w:snapToGrid w:val="0"/>
        <w:spacing w:before="80" w:after="160" w:line="314" w:lineRule="atLeast"/>
        <w:jc w:val="left"/>
        <w:outlineLvl w:val="2"/>
        <w:rPr>
          <w:rFonts w:ascii="Arial" w:eastAsia="方正小标宋简体" w:hAnsi="Arial"/>
          <w:sz w:val="24"/>
          <w:szCs w:val="21"/>
        </w:rPr>
      </w:pPr>
      <w:r w:rsidRPr="00827FA9">
        <w:rPr>
          <w:rFonts w:ascii="Arial" w:eastAsia="方正小标宋简体" w:hAnsi="Arial"/>
          <w:sz w:val="24"/>
          <w:szCs w:val="21"/>
        </w:rPr>
        <w:t>四、实验内容和步骤</w:t>
      </w:r>
    </w:p>
    <w:p w14:paraId="3A5A4942" w14:textId="77777777" w:rsidR="00215B51" w:rsidRPr="00827FA9" w:rsidRDefault="00215B51" w:rsidP="00215B51">
      <w:pPr>
        <w:spacing w:line="314" w:lineRule="atLeast"/>
        <w:ind w:firstLine="420"/>
        <w:rPr>
          <w:rFonts w:ascii="宋体" w:eastAsia="宋体" w:hAnsi="宋体"/>
          <w:szCs w:val="21"/>
        </w:rPr>
      </w:pPr>
      <w:r w:rsidRPr="00827FA9">
        <w:rPr>
          <w:rFonts w:ascii="宋体" w:eastAsia="宋体" w:hAnsi="宋体"/>
          <w:szCs w:val="21"/>
        </w:rPr>
        <w:t>1.</w:t>
      </w:r>
      <w:r w:rsidRPr="00827FA9">
        <w:rPr>
          <w:rFonts w:ascii="宋体" w:eastAsia="宋体" w:hAnsi="宋体" w:hint="eastAsia"/>
          <w:szCs w:val="21"/>
        </w:rPr>
        <w:t>可视化能将分析结果直观地展现，因此对销售基本业务数据进行可视化呈现，包括购物狂欢节销售情况分析、不同维度销售情况分析、销售计划完成情况分析三个主题，分别绘制图表、仪表板，最后串成故事进行演绎。</w:t>
      </w:r>
    </w:p>
    <w:p w14:paraId="03AABE77" w14:textId="77777777" w:rsidR="00B077BF" w:rsidRPr="00827FA9" w:rsidRDefault="00B077BF" w:rsidP="00B077BF">
      <w:pPr>
        <w:spacing w:beforeLines="50" w:before="156" w:afterLines="50" w:after="156"/>
        <w:ind w:firstLine="440"/>
        <w:jc w:val="left"/>
        <w:rPr>
          <w:rFonts w:ascii="Times New Roman" w:eastAsia="宋体" w:hAnsi="Times New Roman"/>
          <w:b/>
          <w:sz w:val="22"/>
        </w:rPr>
      </w:pPr>
      <w:r w:rsidRPr="00827FA9">
        <w:rPr>
          <w:rFonts w:ascii="Times New Roman" w:eastAsia="宋体" w:hAnsi="Times New Roman" w:hint="eastAsia"/>
          <w:b/>
          <w:sz w:val="22"/>
        </w:rPr>
        <w:t>数据源连接</w:t>
      </w:r>
    </w:p>
    <w:p w14:paraId="4859905B" w14:textId="77777777" w:rsidR="00B077BF" w:rsidRPr="00827FA9" w:rsidRDefault="00B077BF" w:rsidP="00B077BF">
      <w:pPr>
        <w:ind w:firstLine="420"/>
        <w:jc w:val="left"/>
        <w:rPr>
          <w:rFonts w:ascii="宋体" w:eastAsia="宋体" w:hAnsi="宋体"/>
          <w:szCs w:val="21"/>
        </w:rPr>
      </w:pPr>
      <w:r w:rsidRPr="00827FA9">
        <w:rPr>
          <w:rFonts w:ascii="宋体" w:eastAsia="宋体" w:hAnsi="宋体" w:hint="eastAsia"/>
          <w:szCs w:val="21"/>
        </w:rPr>
        <w:t>（1）</w:t>
      </w:r>
      <w:r w:rsidRPr="00076C8C">
        <w:rPr>
          <w:rFonts w:ascii="宋体" w:eastAsia="宋体" w:hAnsi="宋体" w:hint="eastAsia"/>
          <w:szCs w:val="21"/>
        </w:rPr>
        <w:t>打开Tableau，选择连接到文件中的文本文件，单击【文本文件】，选择从Hive数据仓库导出的桌面文件夹【tableau会计分析可视化数据】中的【sale_fact.txt】，单击【打开】</w:t>
      </w:r>
      <w:r w:rsidRPr="00827FA9">
        <w:rPr>
          <w:rFonts w:ascii="宋体" w:eastAsia="宋体" w:hAnsi="宋体" w:hint="eastAsia"/>
          <w:szCs w:val="21"/>
        </w:rPr>
        <w:t>。</w:t>
      </w:r>
    </w:p>
    <w:p w14:paraId="2F03C495" w14:textId="77777777" w:rsidR="00B077BF" w:rsidRPr="00827FA9" w:rsidRDefault="00B077BF" w:rsidP="00B077BF">
      <w:pPr>
        <w:jc w:val="center"/>
      </w:pPr>
      <w:r w:rsidRPr="00076C8C">
        <w:lastRenderedPageBreak/>
        <w:drawing>
          <wp:inline distT="0" distB="0" distL="0" distR="0" wp14:anchorId="30DB6D18" wp14:editId="6CF4F839">
            <wp:extent cx="5274310" cy="2944495"/>
            <wp:effectExtent l="19050" t="19050" r="21590" b="27305"/>
            <wp:docPr id="225506066" name="图片 225506066">
              <a:extLst xmlns:a="http://schemas.openxmlformats.org/drawingml/2006/main">
                <a:ext uri="{FF2B5EF4-FFF2-40B4-BE49-F238E27FC236}">
                  <a16:creationId xmlns:a16="http://schemas.microsoft.com/office/drawing/2014/main" id="{631DECF8-91DC-808B-38E6-E97BC0D93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631DECF8-91DC-808B-38E6-E97BC0D93A0B}"/>
                        </a:ext>
                      </a:extLst>
                    </pic:cNvPr>
                    <pic:cNvPicPr>
                      <a:picLocks noChangeAspect="1"/>
                    </pic:cNvPicPr>
                  </pic:nvPicPr>
                  <pic:blipFill>
                    <a:blip r:embed="rId9"/>
                    <a:stretch>
                      <a:fillRect/>
                    </a:stretch>
                  </pic:blipFill>
                  <pic:spPr>
                    <a:xfrm>
                      <a:off x="0" y="0"/>
                      <a:ext cx="5274310" cy="2944495"/>
                    </a:xfrm>
                    <a:prstGeom prst="rect">
                      <a:avLst/>
                    </a:prstGeom>
                    <a:ln>
                      <a:solidFill>
                        <a:schemeClr val="tx1"/>
                      </a:solidFill>
                    </a:ln>
                  </pic:spPr>
                </pic:pic>
              </a:graphicData>
            </a:graphic>
          </wp:inline>
        </w:drawing>
      </w:r>
    </w:p>
    <w:p w14:paraId="3E995395" w14:textId="77777777" w:rsidR="00B077BF" w:rsidRPr="00827FA9" w:rsidRDefault="00B077BF" w:rsidP="00B077BF">
      <w:pPr>
        <w:ind w:firstLine="420"/>
        <w:jc w:val="left"/>
        <w:rPr>
          <w:rFonts w:ascii="宋体" w:eastAsia="宋体" w:hAnsi="宋体"/>
          <w:szCs w:val="21"/>
        </w:rPr>
      </w:pPr>
      <w:r w:rsidRPr="00827FA9">
        <w:rPr>
          <w:rFonts w:ascii="宋体" w:eastAsia="宋体" w:hAnsi="宋体" w:hint="eastAsia"/>
          <w:szCs w:val="21"/>
        </w:rPr>
        <w:t>（2）</w:t>
      </w:r>
      <w:r w:rsidRPr="00076C8C">
        <w:rPr>
          <w:rFonts w:ascii="宋体" w:eastAsia="宋体" w:hAnsi="宋体" w:hint="eastAsia"/>
          <w:szCs w:val="21"/>
        </w:rPr>
        <w:t>修改数据源名称为中文“销售基本业务可视化”，修改“sale_fact.txt”数据表名为中文“销售事实表”</w:t>
      </w:r>
      <w:r w:rsidRPr="00827FA9">
        <w:rPr>
          <w:rFonts w:ascii="宋体" w:eastAsia="宋体" w:hAnsi="宋体" w:hint="eastAsia"/>
          <w:szCs w:val="21"/>
        </w:rPr>
        <w:t>。</w:t>
      </w:r>
    </w:p>
    <w:p w14:paraId="1B285199" w14:textId="77777777" w:rsidR="00B077BF" w:rsidRPr="00827FA9" w:rsidRDefault="00B077BF" w:rsidP="00B077BF">
      <w:pPr>
        <w:jc w:val="left"/>
        <w:rPr>
          <w:rFonts w:ascii="宋体" w:eastAsia="宋体" w:hAnsi="宋体"/>
          <w:szCs w:val="21"/>
        </w:rPr>
      </w:pPr>
      <w:r w:rsidRPr="00827FA9">
        <w:rPr>
          <w:rFonts w:ascii="宋体" w:eastAsia="宋体" w:hAnsi="宋体"/>
          <w:noProof/>
          <w:szCs w:val="21"/>
        </w:rPr>
        <w:drawing>
          <wp:inline distT="0" distB="0" distL="0" distR="0" wp14:anchorId="0CE39FFE" wp14:editId="137D7B5D">
            <wp:extent cx="5279390" cy="1880870"/>
            <wp:effectExtent l="19050" t="19050" r="16510" b="2413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1880870"/>
                    </a:xfrm>
                    <a:prstGeom prst="rect">
                      <a:avLst/>
                    </a:prstGeom>
                    <a:noFill/>
                    <a:ln>
                      <a:solidFill>
                        <a:schemeClr val="tx1"/>
                      </a:solidFill>
                    </a:ln>
                  </pic:spPr>
                </pic:pic>
              </a:graphicData>
            </a:graphic>
          </wp:inline>
        </w:drawing>
      </w:r>
    </w:p>
    <w:p w14:paraId="74CF2595" w14:textId="77777777" w:rsidR="00B077BF" w:rsidRPr="00827FA9" w:rsidRDefault="00B077BF" w:rsidP="00B077BF">
      <w:pPr>
        <w:ind w:firstLine="420"/>
        <w:jc w:val="left"/>
        <w:rPr>
          <w:rFonts w:ascii="宋体" w:eastAsia="宋体" w:hAnsi="宋体"/>
          <w:szCs w:val="21"/>
        </w:rPr>
      </w:pPr>
      <w:r w:rsidRPr="00827FA9">
        <w:rPr>
          <w:rFonts w:ascii="宋体" w:eastAsia="宋体" w:hAnsi="宋体" w:hint="eastAsia"/>
          <w:szCs w:val="21"/>
        </w:rPr>
        <w:t>（3）</w:t>
      </w:r>
      <w:r w:rsidRPr="00076C8C">
        <w:rPr>
          <w:rFonts w:ascii="宋体" w:eastAsia="宋体" w:hAnsi="宋体" w:hint="eastAsia"/>
          <w:szCs w:val="21"/>
        </w:rPr>
        <w:t>双击画布中的“销售事实表”，进入物理图层，添加维度表与其连接。在“销售事实表”的物理层中，拖动左侧的“customer_dim.txt”、“product_dim.txt”、“date_dim.txt”、“area_dim.txt”到画布中，并分别重命名为“客户维度表”、“商品维度表”、“时间维度表”、“地区维度表”。同样将新添加的维度表与事实表的连接保持默认，连接关系如图所示。完成后，点击右侧“×”，退回到事实表连接界面</w:t>
      </w:r>
      <w:r w:rsidRPr="00827FA9">
        <w:rPr>
          <w:rFonts w:ascii="宋体" w:eastAsia="宋体" w:hAnsi="宋体" w:hint="eastAsia"/>
          <w:szCs w:val="21"/>
        </w:rPr>
        <w:t>。</w:t>
      </w:r>
    </w:p>
    <w:p w14:paraId="49E1BE83" w14:textId="77777777" w:rsidR="00B077BF" w:rsidRPr="00827FA9" w:rsidRDefault="00B077BF" w:rsidP="00B077BF">
      <w:pPr>
        <w:jc w:val="left"/>
        <w:rPr>
          <w:rFonts w:ascii="宋体" w:eastAsia="宋体" w:hAnsi="宋体"/>
          <w:szCs w:val="21"/>
        </w:rPr>
      </w:pPr>
      <w:r w:rsidRPr="00827FA9">
        <w:rPr>
          <w:noProof/>
        </w:rPr>
        <w:drawing>
          <wp:inline distT="0" distB="0" distL="0" distR="0" wp14:anchorId="4FF25914" wp14:editId="1F503A3F">
            <wp:extent cx="5270500" cy="1604645"/>
            <wp:effectExtent l="19050" t="19050" r="2540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1604645"/>
                    </a:xfrm>
                    <a:prstGeom prst="rect">
                      <a:avLst/>
                    </a:prstGeom>
                    <a:noFill/>
                    <a:ln>
                      <a:solidFill>
                        <a:schemeClr val="tx1"/>
                      </a:solidFill>
                    </a:ln>
                  </pic:spPr>
                </pic:pic>
              </a:graphicData>
            </a:graphic>
          </wp:inline>
        </w:drawing>
      </w:r>
    </w:p>
    <w:p w14:paraId="74568B51" w14:textId="77777777" w:rsidR="00B077BF" w:rsidRPr="00827FA9" w:rsidRDefault="00B077BF" w:rsidP="00B077BF">
      <w:pPr>
        <w:ind w:firstLine="420"/>
        <w:jc w:val="left"/>
        <w:rPr>
          <w:rFonts w:ascii="宋体" w:eastAsia="宋体" w:hAnsi="宋体"/>
          <w:szCs w:val="21"/>
        </w:rPr>
      </w:pPr>
      <w:r w:rsidRPr="00827FA9">
        <w:rPr>
          <w:rFonts w:ascii="宋体" w:eastAsia="宋体" w:hAnsi="宋体" w:hint="eastAsia"/>
          <w:szCs w:val="21"/>
        </w:rPr>
        <w:t>（</w:t>
      </w:r>
      <w:r w:rsidRPr="00827FA9">
        <w:rPr>
          <w:rFonts w:ascii="宋体" w:eastAsia="宋体" w:hAnsi="宋体"/>
          <w:szCs w:val="21"/>
        </w:rPr>
        <w:t>4</w:t>
      </w:r>
      <w:r w:rsidRPr="00827FA9">
        <w:rPr>
          <w:rFonts w:ascii="宋体" w:eastAsia="宋体" w:hAnsi="宋体" w:hint="eastAsia"/>
          <w:szCs w:val="21"/>
        </w:rPr>
        <w:t>）</w:t>
      </w:r>
      <w:r w:rsidRPr="00076C8C">
        <w:rPr>
          <w:rFonts w:ascii="宋体" w:eastAsia="宋体" w:hAnsi="宋体" w:hint="eastAsia"/>
          <w:szCs w:val="21"/>
        </w:rPr>
        <w:t>将左侧的“xsplan_fact.txt”数据表拖入右侧，数据表</w:t>
      </w:r>
      <w:proofErr w:type="gramStart"/>
      <w:r w:rsidRPr="00076C8C">
        <w:rPr>
          <w:rFonts w:ascii="宋体" w:eastAsia="宋体" w:hAnsi="宋体" w:hint="eastAsia"/>
          <w:szCs w:val="21"/>
        </w:rPr>
        <w:t>名修改</w:t>
      </w:r>
      <w:proofErr w:type="gramEnd"/>
      <w:r w:rsidRPr="00076C8C">
        <w:rPr>
          <w:rFonts w:ascii="宋体" w:eastAsia="宋体" w:hAnsi="宋体" w:hint="eastAsia"/>
          <w:szCs w:val="21"/>
        </w:rPr>
        <w:t>为中文“销售计划事实表” ，点击设置“销售事实表”与“销售计划事实表”之间的关系，选择“地域编</w:t>
      </w:r>
      <w:r w:rsidRPr="00076C8C">
        <w:rPr>
          <w:rFonts w:ascii="宋体" w:eastAsia="宋体" w:hAnsi="宋体" w:hint="eastAsia"/>
          <w:szCs w:val="21"/>
        </w:rPr>
        <w:lastRenderedPageBreak/>
        <w:t>码”与“日期编码”字段进行联接，如图所示</w:t>
      </w:r>
      <w:r w:rsidRPr="00827FA9">
        <w:rPr>
          <w:rFonts w:ascii="宋体" w:eastAsia="宋体" w:hAnsi="宋体" w:hint="eastAsia"/>
          <w:szCs w:val="21"/>
        </w:rPr>
        <w:t>。</w:t>
      </w:r>
    </w:p>
    <w:p w14:paraId="372B9990" w14:textId="77777777" w:rsidR="00B077BF" w:rsidRPr="00827FA9" w:rsidRDefault="00B077BF" w:rsidP="00B077BF">
      <w:pPr>
        <w:jc w:val="left"/>
        <w:rPr>
          <w:rFonts w:ascii="宋体" w:eastAsia="宋体" w:hAnsi="宋体"/>
          <w:szCs w:val="21"/>
        </w:rPr>
      </w:pPr>
      <w:r w:rsidRPr="00076C8C">
        <w:rPr>
          <w:rFonts w:ascii="宋体" w:eastAsia="宋体" w:hAnsi="宋体"/>
          <w:szCs w:val="21"/>
        </w:rPr>
        <w:drawing>
          <wp:inline distT="0" distB="0" distL="0" distR="0" wp14:anchorId="63D73E87" wp14:editId="5386B15C">
            <wp:extent cx="5274310" cy="3020060"/>
            <wp:effectExtent l="19050" t="19050" r="21590" b="27940"/>
            <wp:docPr id="254334682" name="图片 254334682">
              <a:extLst xmlns:a="http://schemas.openxmlformats.org/drawingml/2006/main">
                <a:ext uri="{FF2B5EF4-FFF2-40B4-BE49-F238E27FC236}">
                  <a16:creationId xmlns:a16="http://schemas.microsoft.com/office/drawing/2014/main" id="{96CC9594-C751-166A-DC93-BB231F701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96CC9594-C751-166A-DC93-BB231F70169B}"/>
                        </a:ext>
                      </a:extLst>
                    </pic:cNvPr>
                    <pic:cNvPicPr>
                      <a:picLocks noChangeAspect="1"/>
                    </pic:cNvPicPr>
                  </pic:nvPicPr>
                  <pic:blipFill>
                    <a:blip r:embed="rId12"/>
                    <a:stretch>
                      <a:fillRect/>
                    </a:stretch>
                  </pic:blipFill>
                  <pic:spPr>
                    <a:xfrm>
                      <a:off x="0" y="0"/>
                      <a:ext cx="5274310" cy="3020060"/>
                    </a:xfrm>
                    <a:prstGeom prst="rect">
                      <a:avLst/>
                    </a:prstGeom>
                    <a:ln>
                      <a:solidFill>
                        <a:schemeClr val="tx1"/>
                      </a:solidFill>
                    </a:ln>
                  </pic:spPr>
                </pic:pic>
              </a:graphicData>
            </a:graphic>
          </wp:inline>
        </w:drawing>
      </w:r>
    </w:p>
    <w:p w14:paraId="1EAEFBF6" w14:textId="77777777" w:rsidR="00B077BF" w:rsidRPr="00827FA9" w:rsidRDefault="00B077BF" w:rsidP="00B077BF">
      <w:pPr>
        <w:jc w:val="left"/>
        <w:rPr>
          <w:rFonts w:ascii="宋体" w:eastAsia="宋体" w:hAnsi="宋体"/>
          <w:szCs w:val="21"/>
        </w:rPr>
      </w:pPr>
      <w:r w:rsidRPr="00076C8C">
        <w:rPr>
          <w:rFonts w:ascii="宋体" w:eastAsia="宋体" w:hAnsi="宋体"/>
          <w:szCs w:val="21"/>
        </w:rPr>
        <w:drawing>
          <wp:inline distT="0" distB="0" distL="0" distR="0" wp14:anchorId="714EFAF9" wp14:editId="7DFF1984">
            <wp:extent cx="5274310" cy="3261360"/>
            <wp:effectExtent l="19050" t="19050" r="21590" b="15240"/>
            <wp:docPr id="17" name="图片 16">
              <a:extLst xmlns:a="http://schemas.openxmlformats.org/drawingml/2006/main">
                <a:ext uri="{FF2B5EF4-FFF2-40B4-BE49-F238E27FC236}">
                  <a16:creationId xmlns:a16="http://schemas.microsoft.com/office/drawing/2014/main" id="{D8A726D3-D9EB-1F11-35DA-E5A081C04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D8A726D3-D9EB-1F11-35DA-E5A081C04FDC}"/>
                        </a:ext>
                      </a:extLst>
                    </pic:cNvPr>
                    <pic:cNvPicPr>
                      <a:picLocks noChangeAspect="1"/>
                    </pic:cNvPicPr>
                  </pic:nvPicPr>
                  <pic:blipFill>
                    <a:blip r:embed="rId13"/>
                    <a:stretch>
                      <a:fillRect/>
                    </a:stretch>
                  </pic:blipFill>
                  <pic:spPr>
                    <a:xfrm>
                      <a:off x="0" y="0"/>
                      <a:ext cx="5274310" cy="3261360"/>
                    </a:xfrm>
                    <a:prstGeom prst="rect">
                      <a:avLst/>
                    </a:prstGeom>
                    <a:ln>
                      <a:solidFill>
                        <a:schemeClr val="tx1"/>
                      </a:solidFill>
                    </a:ln>
                  </pic:spPr>
                </pic:pic>
              </a:graphicData>
            </a:graphic>
          </wp:inline>
        </w:drawing>
      </w:r>
    </w:p>
    <w:p w14:paraId="3A04CD41" w14:textId="77777777" w:rsidR="00B077BF" w:rsidRPr="00827FA9" w:rsidRDefault="00B077BF" w:rsidP="00B077BF">
      <w:pPr>
        <w:ind w:firstLine="420"/>
        <w:jc w:val="left"/>
        <w:rPr>
          <w:rFonts w:ascii="宋体" w:eastAsia="宋体" w:hAnsi="宋体"/>
          <w:szCs w:val="21"/>
        </w:rPr>
      </w:pPr>
      <w:r w:rsidRPr="00827FA9">
        <w:rPr>
          <w:rFonts w:ascii="宋体" w:eastAsia="宋体" w:hAnsi="宋体" w:hint="eastAsia"/>
          <w:szCs w:val="21"/>
        </w:rPr>
        <w:t>（</w:t>
      </w:r>
      <w:r>
        <w:rPr>
          <w:rFonts w:ascii="宋体" w:eastAsia="宋体" w:hAnsi="宋体"/>
          <w:szCs w:val="21"/>
        </w:rPr>
        <w:t>5</w:t>
      </w:r>
      <w:r w:rsidRPr="00827FA9">
        <w:rPr>
          <w:rFonts w:ascii="宋体" w:eastAsia="宋体" w:hAnsi="宋体" w:hint="eastAsia"/>
          <w:szCs w:val="21"/>
        </w:rPr>
        <w:t>）</w:t>
      </w:r>
      <w:r w:rsidRPr="00076C8C">
        <w:rPr>
          <w:rFonts w:ascii="宋体" w:eastAsia="宋体" w:hAnsi="宋体" w:hint="eastAsia"/>
          <w:szCs w:val="21"/>
        </w:rPr>
        <w:t>在“日期编码”联接中，分别点击编辑计算，在弹出的关系计算框中，新增month()函数转日期编码为月，如图所示</w:t>
      </w:r>
      <w:r w:rsidRPr="00827FA9">
        <w:rPr>
          <w:rFonts w:ascii="宋体" w:eastAsia="宋体" w:hAnsi="宋体" w:hint="eastAsia"/>
          <w:szCs w:val="21"/>
        </w:rPr>
        <w:t>。</w:t>
      </w:r>
    </w:p>
    <w:p w14:paraId="65431BFD" w14:textId="77777777" w:rsidR="00B077BF" w:rsidRDefault="00B077BF" w:rsidP="00B077BF">
      <w:pPr>
        <w:jc w:val="left"/>
        <w:rPr>
          <w:rFonts w:ascii="宋体" w:eastAsia="宋体" w:hAnsi="宋体"/>
          <w:szCs w:val="21"/>
        </w:rPr>
      </w:pPr>
      <w:r w:rsidRPr="00076C8C">
        <w:rPr>
          <w:rFonts w:ascii="宋体" w:eastAsia="宋体" w:hAnsi="宋体"/>
          <w:szCs w:val="21"/>
        </w:rPr>
        <w:lastRenderedPageBreak/>
        <w:drawing>
          <wp:inline distT="0" distB="0" distL="0" distR="0" wp14:anchorId="3E82CEEB" wp14:editId="3B48F1DA">
            <wp:extent cx="5274310" cy="2034540"/>
            <wp:effectExtent l="19050" t="19050" r="21590" b="22860"/>
            <wp:docPr id="128125524" name="图片 128125524">
              <a:extLst xmlns:a="http://schemas.openxmlformats.org/drawingml/2006/main">
                <a:ext uri="{FF2B5EF4-FFF2-40B4-BE49-F238E27FC236}">
                  <a16:creationId xmlns:a16="http://schemas.microsoft.com/office/drawing/2014/main" id="{42EAD621-2407-4E4D-5B49-359017B22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42EAD621-2407-4E4D-5B49-359017B2205A}"/>
                        </a:ext>
                      </a:extLst>
                    </pic:cNvPr>
                    <pic:cNvPicPr>
                      <a:picLocks noChangeAspect="1"/>
                    </pic:cNvPicPr>
                  </pic:nvPicPr>
                  <pic:blipFill>
                    <a:blip r:embed="rId14"/>
                    <a:stretch>
                      <a:fillRect/>
                    </a:stretch>
                  </pic:blipFill>
                  <pic:spPr>
                    <a:xfrm>
                      <a:off x="0" y="0"/>
                      <a:ext cx="5274310" cy="2034540"/>
                    </a:xfrm>
                    <a:prstGeom prst="rect">
                      <a:avLst/>
                    </a:prstGeom>
                    <a:ln>
                      <a:solidFill>
                        <a:schemeClr val="tx1"/>
                      </a:solidFill>
                    </a:ln>
                  </pic:spPr>
                </pic:pic>
              </a:graphicData>
            </a:graphic>
          </wp:inline>
        </w:drawing>
      </w:r>
    </w:p>
    <w:p w14:paraId="5A95AFE5" w14:textId="77777777" w:rsidR="00B077BF" w:rsidRDefault="00B077BF" w:rsidP="00B077BF">
      <w:pPr>
        <w:jc w:val="left"/>
        <w:rPr>
          <w:rFonts w:ascii="宋体" w:eastAsia="宋体" w:hAnsi="宋体"/>
          <w:szCs w:val="21"/>
        </w:rPr>
      </w:pPr>
      <w:r w:rsidRPr="00076C8C">
        <w:rPr>
          <w:rFonts w:ascii="宋体" w:eastAsia="宋体" w:hAnsi="宋体"/>
          <w:szCs w:val="21"/>
        </w:rPr>
        <w:drawing>
          <wp:inline distT="0" distB="0" distL="0" distR="0" wp14:anchorId="787301EC" wp14:editId="6F1DB0BE">
            <wp:extent cx="4545070" cy="2589265"/>
            <wp:effectExtent l="19050" t="19050" r="27305" b="20955"/>
            <wp:docPr id="881163353" name="图片 881163353">
              <a:extLst xmlns:a="http://schemas.openxmlformats.org/drawingml/2006/main">
                <a:ext uri="{FF2B5EF4-FFF2-40B4-BE49-F238E27FC236}">
                  <a16:creationId xmlns:a16="http://schemas.microsoft.com/office/drawing/2014/main" id="{F2177778-C8AD-EBB6-F4DA-82BA8222D5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a16="http://schemas.microsoft.com/office/drawing/2014/main" id="{F2177778-C8AD-EBB6-F4DA-82BA8222D593}"/>
                        </a:ext>
                      </a:extLst>
                    </pic:cNvPr>
                    <pic:cNvPicPr>
                      <a:picLocks noChangeAspect="1"/>
                    </pic:cNvPicPr>
                  </pic:nvPicPr>
                  <pic:blipFill>
                    <a:blip r:embed="rId15"/>
                    <a:stretch>
                      <a:fillRect/>
                    </a:stretch>
                  </pic:blipFill>
                  <pic:spPr>
                    <a:xfrm>
                      <a:off x="0" y="0"/>
                      <a:ext cx="4545070" cy="2589265"/>
                    </a:xfrm>
                    <a:prstGeom prst="rect">
                      <a:avLst/>
                    </a:prstGeom>
                    <a:ln>
                      <a:solidFill>
                        <a:schemeClr val="tx1"/>
                      </a:solidFill>
                    </a:ln>
                  </pic:spPr>
                </pic:pic>
              </a:graphicData>
            </a:graphic>
          </wp:inline>
        </w:drawing>
      </w:r>
    </w:p>
    <w:p w14:paraId="3B89CF1D" w14:textId="77777777" w:rsidR="00B077BF" w:rsidRPr="00076C8C" w:rsidRDefault="00B077BF" w:rsidP="00B077BF">
      <w:pPr>
        <w:jc w:val="left"/>
        <w:rPr>
          <w:rFonts w:ascii="宋体" w:eastAsia="宋体" w:hAnsi="宋体" w:hint="eastAsia"/>
          <w:szCs w:val="21"/>
        </w:rPr>
      </w:pPr>
      <w:r w:rsidRPr="00076C8C">
        <w:rPr>
          <w:rFonts w:ascii="宋体" w:eastAsia="宋体" w:hAnsi="宋体"/>
          <w:szCs w:val="21"/>
        </w:rPr>
        <w:drawing>
          <wp:inline distT="0" distB="0" distL="0" distR="0" wp14:anchorId="61126C85" wp14:editId="1ADA2221">
            <wp:extent cx="5274310" cy="2170430"/>
            <wp:effectExtent l="19050" t="19050" r="21590" b="20320"/>
            <wp:docPr id="356409030" name="图片 356409030">
              <a:extLst xmlns:a="http://schemas.openxmlformats.org/drawingml/2006/main">
                <a:ext uri="{FF2B5EF4-FFF2-40B4-BE49-F238E27FC236}">
                  <a16:creationId xmlns:a16="http://schemas.microsoft.com/office/drawing/2014/main" id="{D7AF7D95-9CC0-BDBE-A9D1-6C709B9B8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a:extLst>
                        <a:ext uri="{FF2B5EF4-FFF2-40B4-BE49-F238E27FC236}">
                          <a16:creationId xmlns:a16="http://schemas.microsoft.com/office/drawing/2014/main" id="{D7AF7D95-9CC0-BDBE-A9D1-6C709B9B873C}"/>
                        </a:ext>
                      </a:extLst>
                    </pic:cNvPr>
                    <pic:cNvPicPr>
                      <a:picLocks noChangeAspect="1"/>
                    </pic:cNvPicPr>
                  </pic:nvPicPr>
                  <pic:blipFill>
                    <a:blip r:embed="rId16"/>
                    <a:stretch>
                      <a:fillRect/>
                    </a:stretch>
                  </pic:blipFill>
                  <pic:spPr>
                    <a:xfrm>
                      <a:off x="0" y="0"/>
                      <a:ext cx="5274310" cy="2170430"/>
                    </a:xfrm>
                    <a:prstGeom prst="rect">
                      <a:avLst/>
                    </a:prstGeom>
                    <a:ln>
                      <a:solidFill>
                        <a:schemeClr val="tx1"/>
                      </a:solidFill>
                    </a:ln>
                  </pic:spPr>
                </pic:pic>
              </a:graphicData>
            </a:graphic>
          </wp:inline>
        </w:drawing>
      </w:r>
    </w:p>
    <w:p w14:paraId="3A88C3CA" w14:textId="200486A6" w:rsidR="00215B51" w:rsidRPr="00827FA9" w:rsidRDefault="00215B51" w:rsidP="00215B51">
      <w:pPr>
        <w:spacing w:beforeLines="50" w:before="156" w:afterLines="50" w:after="156"/>
        <w:ind w:firstLine="440"/>
        <w:jc w:val="left"/>
        <w:rPr>
          <w:rFonts w:ascii="Times New Roman" w:eastAsia="宋体" w:hAnsi="Times New Roman"/>
          <w:b/>
          <w:sz w:val="22"/>
        </w:rPr>
      </w:pPr>
      <w:r w:rsidRPr="00827FA9">
        <w:rPr>
          <w:rFonts w:ascii="Times New Roman" w:eastAsia="宋体" w:hAnsi="Times New Roman"/>
          <w:b/>
          <w:sz w:val="22"/>
        </w:rPr>
        <w:t>主题</w:t>
      </w:r>
      <w:proofErr w:type="gramStart"/>
      <w:r w:rsidRPr="00827FA9">
        <w:rPr>
          <w:rFonts w:ascii="Times New Roman" w:eastAsia="宋体" w:hAnsi="Times New Roman"/>
          <w:b/>
          <w:sz w:val="22"/>
        </w:rPr>
        <w:t>一</w:t>
      </w:r>
      <w:proofErr w:type="gramEnd"/>
      <w:r w:rsidRPr="00827FA9">
        <w:rPr>
          <w:rFonts w:ascii="Times New Roman" w:eastAsia="宋体" w:hAnsi="Times New Roman"/>
          <w:b/>
          <w:sz w:val="22"/>
        </w:rPr>
        <w:t>：购物狂欢节销售情况分析</w:t>
      </w:r>
    </w:p>
    <w:p w14:paraId="2BCBF10E" w14:textId="77777777" w:rsidR="00215B51" w:rsidRPr="00827FA9" w:rsidRDefault="00215B51" w:rsidP="00215B51">
      <w:pPr>
        <w:pStyle w:val="ad"/>
        <w:spacing w:line="314" w:lineRule="atLeast"/>
        <w:ind w:firstLine="422"/>
        <w:rPr>
          <w:rFonts w:ascii="Times New Roman" w:eastAsia="宋体" w:hAnsi="Times New Roman"/>
        </w:rPr>
      </w:pPr>
      <w:r w:rsidRPr="00827FA9">
        <w:rPr>
          <w:rFonts w:ascii="Times New Roman" w:eastAsia="宋体" w:hAnsi="Times New Roman"/>
          <w:b/>
        </w:rPr>
        <w:t>业务需求：</w:t>
      </w:r>
      <w:r w:rsidRPr="00827FA9">
        <w:rPr>
          <w:rFonts w:ascii="Times New Roman" w:eastAsia="宋体" w:hAnsi="Times New Roman"/>
          <w:bCs/>
        </w:rPr>
        <w:t>为提前对今年的</w:t>
      </w:r>
      <w:r w:rsidRPr="00827FA9">
        <w:rPr>
          <w:rFonts w:ascii="Times New Roman" w:eastAsia="宋体" w:hAnsi="Times New Roman"/>
          <w:bCs/>
        </w:rPr>
        <w:t>618</w:t>
      </w:r>
      <w:r w:rsidRPr="00827FA9">
        <w:rPr>
          <w:rFonts w:ascii="Times New Roman" w:eastAsia="宋体" w:hAnsi="Times New Roman"/>
          <w:bCs/>
        </w:rPr>
        <w:t>和双十一两个购物狂欢节做准备</w:t>
      </w:r>
      <w:r w:rsidRPr="00827FA9">
        <w:rPr>
          <w:rFonts w:ascii="Times New Roman" w:eastAsia="宋体" w:hAnsi="Times New Roman"/>
        </w:rPr>
        <w:t>，现需要了解</w:t>
      </w:r>
      <w:r w:rsidRPr="00827FA9">
        <w:rPr>
          <w:rFonts w:ascii="Times New Roman" w:eastAsia="宋体" w:hAnsi="Times New Roman"/>
        </w:rPr>
        <w:t>2019</w:t>
      </w:r>
      <w:r w:rsidRPr="00827FA9">
        <w:rPr>
          <w:rFonts w:ascii="Times New Roman" w:eastAsia="宋体" w:hAnsi="Times New Roman"/>
        </w:rPr>
        <w:t>年</w:t>
      </w:r>
      <w:r w:rsidRPr="00827FA9">
        <w:rPr>
          <w:rFonts w:ascii="Times New Roman" w:eastAsia="宋体" w:hAnsi="Times New Roman"/>
        </w:rPr>
        <w:t>6</w:t>
      </w:r>
      <w:r w:rsidRPr="00827FA9">
        <w:rPr>
          <w:rFonts w:ascii="Times New Roman" w:eastAsia="宋体" w:hAnsi="Times New Roman"/>
        </w:rPr>
        <w:t>月</w:t>
      </w:r>
      <w:r w:rsidRPr="00827FA9">
        <w:rPr>
          <w:rFonts w:ascii="Times New Roman" w:eastAsia="宋体" w:hAnsi="Times New Roman"/>
        </w:rPr>
        <w:t>18</w:t>
      </w:r>
      <w:r w:rsidRPr="00827FA9">
        <w:rPr>
          <w:rFonts w:ascii="Times New Roman" w:eastAsia="宋体" w:hAnsi="Times New Roman"/>
        </w:rPr>
        <w:t>日和</w:t>
      </w:r>
      <w:r w:rsidRPr="00827FA9">
        <w:rPr>
          <w:rFonts w:ascii="Times New Roman" w:eastAsia="宋体" w:hAnsi="Times New Roman"/>
        </w:rPr>
        <w:t>2019</w:t>
      </w:r>
      <w:r w:rsidRPr="00827FA9">
        <w:rPr>
          <w:rFonts w:ascii="Times New Roman" w:eastAsia="宋体" w:hAnsi="Times New Roman"/>
        </w:rPr>
        <w:t>年双十</w:t>
      </w:r>
      <w:proofErr w:type="gramStart"/>
      <w:r w:rsidRPr="00827FA9">
        <w:rPr>
          <w:rFonts w:ascii="Times New Roman" w:eastAsia="宋体" w:hAnsi="Times New Roman"/>
        </w:rPr>
        <w:t>一</w:t>
      </w:r>
      <w:proofErr w:type="gramEnd"/>
      <w:r w:rsidRPr="00827FA9">
        <w:rPr>
          <w:rFonts w:ascii="Times New Roman" w:eastAsia="宋体" w:hAnsi="Times New Roman"/>
        </w:rPr>
        <w:t>各地区各商品的销数量变化情况。</w:t>
      </w:r>
    </w:p>
    <w:p w14:paraId="49EB6EC4"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b/>
        </w:rPr>
        <w:t>分析目标：</w:t>
      </w:r>
      <w:r w:rsidRPr="00827FA9">
        <w:rPr>
          <w:rFonts w:ascii="Times New Roman" w:eastAsia="宋体" w:hAnsi="Times New Roman"/>
        </w:rPr>
        <w:t>为今年</w:t>
      </w:r>
      <w:r w:rsidRPr="00827FA9">
        <w:rPr>
          <w:rFonts w:ascii="Times New Roman" w:eastAsia="宋体" w:hAnsi="Times New Roman"/>
        </w:rPr>
        <w:t>618</w:t>
      </w:r>
      <w:r w:rsidRPr="00827FA9">
        <w:rPr>
          <w:rFonts w:ascii="Times New Roman" w:eastAsia="宋体" w:hAnsi="Times New Roman"/>
        </w:rPr>
        <w:t>和双十</w:t>
      </w:r>
      <w:proofErr w:type="gramStart"/>
      <w:r w:rsidRPr="00827FA9">
        <w:rPr>
          <w:rFonts w:ascii="Times New Roman" w:eastAsia="宋体" w:hAnsi="Times New Roman"/>
        </w:rPr>
        <w:t>一</w:t>
      </w:r>
      <w:proofErr w:type="gramEnd"/>
      <w:r w:rsidRPr="00827FA9">
        <w:rPr>
          <w:rFonts w:ascii="Times New Roman" w:eastAsia="宋体" w:hAnsi="Times New Roman"/>
        </w:rPr>
        <w:t>销量情况做出更好的预测，以便提前准备库存。对各地区各商品</w:t>
      </w:r>
      <w:r w:rsidRPr="00827FA9">
        <w:rPr>
          <w:rFonts w:ascii="Times New Roman" w:eastAsia="宋体" w:hAnsi="Times New Roman"/>
        </w:rPr>
        <w:t>618</w:t>
      </w:r>
      <w:r w:rsidRPr="00827FA9">
        <w:rPr>
          <w:rFonts w:ascii="Times New Roman" w:eastAsia="宋体" w:hAnsi="Times New Roman"/>
        </w:rPr>
        <w:t>和双十</w:t>
      </w:r>
      <w:proofErr w:type="gramStart"/>
      <w:r w:rsidRPr="00827FA9">
        <w:rPr>
          <w:rFonts w:ascii="Times New Roman" w:eastAsia="宋体" w:hAnsi="Times New Roman"/>
        </w:rPr>
        <w:t>一</w:t>
      </w:r>
      <w:proofErr w:type="gramEnd"/>
      <w:r w:rsidRPr="00827FA9">
        <w:rPr>
          <w:rFonts w:ascii="Times New Roman" w:eastAsia="宋体" w:hAnsi="Times New Roman"/>
        </w:rPr>
        <w:t>的销量总量情况的进行查询，并在</w:t>
      </w:r>
      <w:r w:rsidRPr="00827FA9">
        <w:rPr>
          <w:rFonts w:ascii="Times New Roman" w:eastAsia="宋体" w:hAnsi="Times New Roman"/>
        </w:rPr>
        <w:t xml:space="preserve">Tableau </w:t>
      </w:r>
      <w:r w:rsidRPr="00827FA9">
        <w:rPr>
          <w:rFonts w:ascii="Times New Roman" w:eastAsia="宋体" w:hAnsi="Times New Roman"/>
        </w:rPr>
        <w:t>中，分别绘制各地区各商品</w:t>
      </w:r>
      <w:r w:rsidRPr="00827FA9">
        <w:rPr>
          <w:rFonts w:ascii="Times New Roman" w:eastAsia="宋体" w:hAnsi="Times New Roman"/>
        </w:rPr>
        <w:t>2019</w:t>
      </w:r>
      <w:r w:rsidRPr="00827FA9">
        <w:rPr>
          <w:rFonts w:ascii="Times New Roman" w:eastAsia="宋体" w:hAnsi="Times New Roman"/>
        </w:rPr>
        <w:t>年</w:t>
      </w:r>
      <w:r w:rsidRPr="00827FA9">
        <w:rPr>
          <w:rFonts w:ascii="Times New Roman" w:eastAsia="宋体" w:hAnsi="Times New Roman"/>
        </w:rPr>
        <w:t>6</w:t>
      </w:r>
      <w:r w:rsidRPr="00827FA9">
        <w:rPr>
          <w:rFonts w:ascii="Times New Roman" w:eastAsia="宋体" w:hAnsi="Times New Roman"/>
        </w:rPr>
        <w:t>月</w:t>
      </w:r>
      <w:r w:rsidRPr="00827FA9">
        <w:rPr>
          <w:rFonts w:ascii="Times New Roman" w:eastAsia="宋体" w:hAnsi="Times New Roman"/>
        </w:rPr>
        <w:t>18</w:t>
      </w:r>
      <w:r w:rsidRPr="00827FA9">
        <w:rPr>
          <w:rFonts w:ascii="Times New Roman" w:eastAsia="宋体" w:hAnsi="Times New Roman"/>
        </w:rPr>
        <w:t>日和</w:t>
      </w:r>
      <w:r w:rsidRPr="00827FA9">
        <w:rPr>
          <w:rFonts w:ascii="Times New Roman" w:eastAsia="宋体" w:hAnsi="Times New Roman"/>
        </w:rPr>
        <w:t>2019</w:t>
      </w:r>
      <w:r w:rsidRPr="00827FA9">
        <w:rPr>
          <w:rFonts w:ascii="Times New Roman" w:eastAsia="宋体" w:hAnsi="Times New Roman"/>
        </w:rPr>
        <w:t>年</w:t>
      </w:r>
      <w:r w:rsidRPr="00827FA9">
        <w:rPr>
          <w:rFonts w:ascii="Times New Roman" w:eastAsia="宋体" w:hAnsi="Times New Roman"/>
        </w:rPr>
        <w:t>11</w:t>
      </w:r>
      <w:r w:rsidRPr="00827FA9">
        <w:rPr>
          <w:rFonts w:ascii="Times New Roman" w:eastAsia="宋体" w:hAnsi="Times New Roman"/>
        </w:rPr>
        <w:t>月</w:t>
      </w:r>
      <w:r w:rsidRPr="00827FA9">
        <w:rPr>
          <w:rFonts w:ascii="Times New Roman" w:eastAsia="宋体" w:hAnsi="Times New Roman"/>
        </w:rPr>
        <w:t>11</w:t>
      </w:r>
      <w:r w:rsidRPr="00827FA9">
        <w:rPr>
          <w:rFonts w:ascii="Times New Roman" w:eastAsia="宋体" w:hAnsi="Times New Roman"/>
        </w:rPr>
        <w:t>日的销售总量变化突出显示表，</w:t>
      </w:r>
      <w:r w:rsidRPr="00827FA9">
        <w:rPr>
          <w:rFonts w:ascii="Times New Roman" w:eastAsia="宋体" w:hAnsi="Times New Roman"/>
          <w:bCs/>
        </w:rPr>
        <w:t>以将查询结果通过</w:t>
      </w:r>
      <w:r w:rsidRPr="00827FA9">
        <w:rPr>
          <w:rFonts w:ascii="Times New Roman" w:eastAsia="宋体" w:hAnsi="Times New Roman"/>
          <w:bCs/>
        </w:rPr>
        <w:lastRenderedPageBreak/>
        <w:t>可视化方式展示。</w:t>
      </w:r>
    </w:p>
    <w:p w14:paraId="68053662" w14:textId="77777777" w:rsidR="00215B51" w:rsidRPr="00827FA9" w:rsidRDefault="00215B51" w:rsidP="00215B51">
      <w:pPr>
        <w:pStyle w:val="ad"/>
        <w:spacing w:line="314" w:lineRule="atLeast"/>
        <w:ind w:left="420" w:firstLineChars="0" w:firstLine="0"/>
        <w:rPr>
          <w:rFonts w:ascii="Times New Roman" w:eastAsia="宋体" w:hAnsi="Times New Roman"/>
          <w:b/>
        </w:rPr>
      </w:pPr>
      <w:r w:rsidRPr="00827FA9">
        <w:rPr>
          <w:rFonts w:ascii="Times New Roman" w:eastAsia="宋体" w:hAnsi="Times New Roman"/>
          <w:b/>
        </w:rPr>
        <w:t>实现过程：</w:t>
      </w:r>
    </w:p>
    <w:p w14:paraId="2B043DFF"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rPr>
        <w:t>（</w:t>
      </w:r>
      <w:r w:rsidRPr="00827FA9">
        <w:rPr>
          <w:rFonts w:ascii="Times New Roman" w:eastAsia="宋体" w:hAnsi="Times New Roman"/>
        </w:rPr>
        <w:t>1</w:t>
      </w:r>
      <w:r w:rsidRPr="00827FA9">
        <w:rPr>
          <w:rFonts w:ascii="Times New Roman" w:eastAsia="宋体" w:hAnsi="Times New Roman"/>
        </w:rPr>
        <w:t>）</w:t>
      </w:r>
      <w:r w:rsidRPr="00827FA9">
        <w:rPr>
          <w:rFonts w:ascii="Times New Roman" w:eastAsia="宋体" w:hAnsi="Times New Roman" w:hint="eastAsia"/>
        </w:rPr>
        <w:t>新建工作表“</w:t>
      </w:r>
      <w:r w:rsidRPr="00827FA9">
        <w:rPr>
          <w:rFonts w:ascii="Times New Roman" w:eastAsia="宋体" w:hAnsi="Times New Roman" w:hint="eastAsia"/>
        </w:rPr>
        <w:t>6</w:t>
      </w:r>
      <w:r w:rsidRPr="00827FA9">
        <w:rPr>
          <w:rFonts w:ascii="Times New Roman" w:eastAsia="宋体" w:hAnsi="Times New Roman"/>
        </w:rPr>
        <w:t>18</w:t>
      </w:r>
      <w:r w:rsidRPr="00827FA9">
        <w:rPr>
          <w:rFonts w:ascii="Times New Roman" w:eastAsia="宋体" w:hAnsi="Times New Roman" w:hint="eastAsia"/>
        </w:rPr>
        <w:t>各地区各商品的销售数量情况”</w:t>
      </w:r>
    </w:p>
    <w:p w14:paraId="5CCB24CB"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w:t>
      </w:r>
      <w:proofErr w:type="gramStart"/>
      <w:r w:rsidRPr="00827FA9">
        <w:rPr>
          <w:rFonts w:ascii="Times New Roman" w:eastAsia="宋体" w:hAnsi="Times New Roman" w:hint="eastAsia"/>
        </w:rPr>
        <w:t>一</w:t>
      </w:r>
      <w:proofErr w:type="gramEnd"/>
      <w:r w:rsidRPr="00827FA9">
        <w:rPr>
          <w:rFonts w:ascii="Times New Roman" w:eastAsia="宋体" w:hAnsi="Times New Roman" w:hint="eastAsia"/>
        </w:rPr>
        <w:t>：</w:t>
      </w:r>
      <w:r w:rsidRPr="00827FA9">
        <w:rPr>
          <w:rFonts w:ascii="Times New Roman" w:eastAsia="宋体" w:hAnsi="Times New Roman"/>
        </w:rPr>
        <w:t>以【所属</w:t>
      </w:r>
      <w:r w:rsidRPr="00827FA9">
        <w:rPr>
          <w:rFonts w:ascii="Times New Roman" w:eastAsia="宋体" w:hAnsi="Times New Roman" w:hint="eastAsia"/>
        </w:rPr>
        <w:t>地</w:t>
      </w:r>
      <w:r w:rsidRPr="00827FA9">
        <w:rPr>
          <w:rFonts w:ascii="Times New Roman" w:eastAsia="宋体" w:hAnsi="Times New Roman"/>
        </w:rPr>
        <w:t>域】为列，以【商品名称】为行。</w:t>
      </w:r>
    </w:p>
    <w:p w14:paraId="784F72AF" w14:textId="77777777" w:rsidR="00215B51" w:rsidRPr="00827FA9" w:rsidRDefault="00215B51" w:rsidP="00215B51">
      <w:pPr>
        <w:rPr>
          <w:rFonts w:ascii="Times New Roman" w:eastAsia="宋体" w:hAnsi="Times New Roman"/>
        </w:rPr>
      </w:pPr>
      <w:r w:rsidRPr="00827FA9">
        <w:rPr>
          <w:noProof/>
        </w:rPr>
        <w:drawing>
          <wp:inline distT="0" distB="0" distL="0" distR="0" wp14:anchorId="134DA710" wp14:editId="250EC7E3">
            <wp:extent cx="2700020" cy="1898015"/>
            <wp:effectExtent l="19050" t="19050" r="24130" b="260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20" cy="1898015"/>
                    </a:xfrm>
                    <a:prstGeom prst="rect">
                      <a:avLst/>
                    </a:prstGeom>
                    <a:noFill/>
                    <a:ln>
                      <a:solidFill>
                        <a:schemeClr val="tx1"/>
                      </a:solidFill>
                    </a:ln>
                  </pic:spPr>
                </pic:pic>
              </a:graphicData>
            </a:graphic>
          </wp:inline>
        </w:drawing>
      </w:r>
    </w:p>
    <w:p w14:paraId="1AEF95D8"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步骤二：将</w:t>
      </w:r>
      <w:r w:rsidRPr="00827FA9">
        <w:rPr>
          <w:rFonts w:ascii="Times New Roman" w:eastAsia="宋体" w:hAnsi="Times New Roman"/>
        </w:rPr>
        <w:t>【销售数量】</w:t>
      </w:r>
      <w:r w:rsidRPr="00827FA9">
        <w:rPr>
          <w:rFonts w:ascii="Times New Roman" w:eastAsia="宋体" w:hAnsi="Times New Roman" w:hint="eastAsia"/>
        </w:rPr>
        <w:t>拖到</w:t>
      </w:r>
      <w:r w:rsidRPr="00827FA9">
        <w:rPr>
          <w:rFonts w:ascii="Times New Roman" w:eastAsia="宋体" w:hAnsi="Times New Roman"/>
        </w:rPr>
        <w:t>颜色和标签标记卡</w:t>
      </w:r>
      <w:r w:rsidRPr="00827FA9">
        <w:rPr>
          <w:rFonts w:ascii="Times New Roman" w:eastAsia="宋体" w:hAnsi="Times New Roman" w:hint="eastAsia"/>
        </w:rPr>
        <w:t>上。</w:t>
      </w:r>
    </w:p>
    <w:p w14:paraId="74543317" w14:textId="77777777" w:rsidR="00215B51" w:rsidRPr="00827FA9" w:rsidRDefault="00215B51" w:rsidP="00215B51">
      <w:pPr>
        <w:rPr>
          <w:rFonts w:ascii="Times New Roman" w:eastAsia="宋体" w:hAnsi="Times New Roman"/>
        </w:rPr>
      </w:pPr>
      <w:r w:rsidRPr="00827FA9">
        <w:rPr>
          <w:noProof/>
        </w:rPr>
        <w:drawing>
          <wp:inline distT="0" distB="0" distL="0" distR="0" wp14:anchorId="43171659" wp14:editId="67C127BA">
            <wp:extent cx="1561465" cy="2044700"/>
            <wp:effectExtent l="19050" t="19050" r="19685"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1465" cy="2044700"/>
                    </a:xfrm>
                    <a:prstGeom prst="rect">
                      <a:avLst/>
                    </a:prstGeom>
                    <a:noFill/>
                    <a:ln>
                      <a:solidFill>
                        <a:schemeClr val="tx1"/>
                      </a:solidFill>
                    </a:ln>
                  </pic:spPr>
                </pic:pic>
              </a:graphicData>
            </a:graphic>
          </wp:inline>
        </w:drawing>
      </w:r>
    </w:p>
    <w:p w14:paraId="5D38FF53"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步骤三：</w:t>
      </w:r>
      <w:r w:rsidRPr="00827FA9">
        <w:rPr>
          <w:rFonts w:ascii="Times New Roman" w:eastAsia="宋体" w:hAnsi="Times New Roman"/>
          <w:bCs/>
        </w:rPr>
        <w:t>选取下拉框的图形为</w:t>
      </w:r>
      <w:r w:rsidRPr="00827FA9">
        <w:rPr>
          <w:rFonts w:ascii="Times New Roman" w:eastAsia="宋体" w:hAnsi="Times New Roman"/>
          <w:bCs/>
        </w:rPr>
        <w:t>“</w:t>
      </w:r>
      <w:r w:rsidRPr="00827FA9">
        <w:rPr>
          <w:rFonts w:ascii="Times New Roman" w:eastAsia="宋体" w:hAnsi="Times New Roman" w:hint="eastAsia"/>
          <w:b/>
          <w:bCs/>
        </w:rPr>
        <w:t>方形</w:t>
      </w:r>
      <w:r w:rsidRPr="00827FA9">
        <w:rPr>
          <w:rFonts w:ascii="Times New Roman" w:eastAsia="宋体" w:hAnsi="Times New Roman"/>
          <w:bCs/>
        </w:rPr>
        <w:t>”</w:t>
      </w:r>
      <w:r w:rsidRPr="00827FA9">
        <w:rPr>
          <w:rFonts w:ascii="Times New Roman" w:eastAsia="宋体" w:hAnsi="Times New Roman"/>
        </w:rPr>
        <w:t>。</w:t>
      </w:r>
    </w:p>
    <w:p w14:paraId="6EA80AA9" w14:textId="77777777" w:rsidR="00215B51" w:rsidRPr="00827FA9" w:rsidRDefault="00215B51" w:rsidP="00215B51">
      <w:pPr>
        <w:rPr>
          <w:rFonts w:ascii="Times New Roman" w:eastAsia="宋体" w:hAnsi="Times New Roman"/>
        </w:rPr>
      </w:pPr>
      <w:r w:rsidRPr="00827FA9">
        <w:rPr>
          <w:noProof/>
        </w:rPr>
        <w:drawing>
          <wp:inline distT="0" distB="0" distL="0" distR="0" wp14:anchorId="781DEAC6" wp14:editId="2EC4B6D3">
            <wp:extent cx="1923415" cy="2294890"/>
            <wp:effectExtent l="19050" t="19050" r="1968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l="1385"/>
                    <a:stretch>
                      <a:fillRect/>
                    </a:stretch>
                  </pic:blipFill>
                  <pic:spPr bwMode="auto">
                    <a:xfrm>
                      <a:off x="0" y="0"/>
                      <a:ext cx="1923415" cy="2294890"/>
                    </a:xfrm>
                    <a:prstGeom prst="rect">
                      <a:avLst/>
                    </a:prstGeom>
                    <a:noFill/>
                    <a:ln>
                      <a:solidFill>
                        <a:schemeClr val="tx1"/>
                      </a:solidFill>
                    </a:ln>
                  </pic:spPr>
                </pic:pic>
              </a:graphicData>
            </a:graphic>
          </wp:inline>
        </w:drawing>
      </w:r>
    </w:p>
    <w:p w14:paraId="3FADEABC"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步骤四：</w:t>
      </w:r>
      <w:r w:rsidRPr="00827FA9">
        <w:rPr>
          <w:rFonts w:ascii="Times New Roman" w:eastAsia="宋体" w:hAnsi="Times New Roman"/>
        </w:rPr>
        <w:t>将【时间编码】拖拽至筛选器，设置时间范围为【年</w:t>
      </w:r>
      <w:r w:rsidRPr="00827FA9">
        <w:rPr>
          <w:rFonts w:ascii="Times New Roman" w:eastAsia="宋体" w:hAnsi="Times New Roman"/>
        </w:rPr>
        <w:t>/</w:t>
      </w:r>
      <w:r w:rsidRPr="00827FA9">
        <w:rPr>
          <w:rFonts w:ascii="Times New Roman" w:eastAsia="宋体" w:hAnsi="Times New Roman"/>
        </w:rPr>
        <w:t>月</w:t>
      </w:r>
      <w:r w:rsidRPr="00827FA9">
        <w:rPr>
          <w:rFonts w:ascii="Times New Roman" w:eastAsia="宋体" w:hAnsi="Times New Roman"/>
        </w:rPr>
        <w:t>/</w:t>
      </w:r>
      <w:r w:rsidRPr="00827FA9">
        <w:rPr>
          <w:rFonts w:ascii="Times New Roman" w:eastAsia="宋体" w:hAnsi="Times New Roman"/>
        </w:rPr>
        <w:t>日】</w:t>
      </w:r>
      <w:r w:rsidRPr="00827FA9">
        <w:rPr>
          <w:rFonts w:ascii="Times New Roman" w:eastAsia="宋体" w:hAnsi="Times New Roman"/>
        </w:rPr>
        <w:t>-</w:t>
      </w:r>
      <w:r w:rsidRPr="00827FA9">
        <w:rPr>
          <w:rFonts w:ascii="Times New Roman" w:eastAsia="宋体" w:hAnsi="Times New Roman"/>
        </w:rPr>
        <w:t>单击【下一步】进入筛选器，</w:t>
      </w:r>
      <w:proofErr w:type="gramStart"/>
      <w:r w:rsidRPr="00827FA9">
        <w:rPr>
          <w:rFonts w:ascii="Times New Roman" w:eastAsia="宋体" w:hAnsi="Times New Roman"/>
        </w:rPr>
        <w:t>勾选【</w:t>
      </w:r>
      <w:r w:rsidRPr="00827FA9">
        <w:rPr>
          <w:rFonts w:ascii="Times New Roman" w:eastAsia="宋体" w:hAnsi="Times New Roman"/>
        </w:rPr>
        <w:t>2019</w:t>
      </w:r>
      <w:r w:rsidRPr="00827FA9">
        <w:rPr>
          <w:rFonts w:ascii="Times New Roman" w:eastAsia="宋体" w:hAnsi="Times New Roman"/>
        </w:rPr>
        <w:t>年</w:t>
      </w:r>
      <w:r w:rsidRPr="00827FA9">
        <w:rPr>
          <w:rFonts w:ascii="Times New Roman" w:eastAsia="宋体" w:hAnsi="Times New Roman"/>
        </w:rPr>
        <w:t>6</w:t>
      </w:r>
      <w:r w:rsidRPr="00827FA9">
        <w:rPr>
          <w:rFonts w:ascii="Times New Roman" w:eastAsia="宋体" w:hAnsi="Times New Roman"/>
        </w:rPr>
        <w:t>月</w:t>
      </w:r>
      <w:r w:rsidRPr="00827FA9">
        <w:rPr>
          <w:rFonts w:ascii="Times New Roman" w:eastAsia="宋体" w:hAnsi="Times New Roman"/>
        </w:rPr>
        <w:t>18</w:t>
      </w:r>
      <w:r w:rsidRPr="00827FA9">
        <w:rPr>
          <w:rFonts w:ascii="Times New Roman" w:eastAsia="宋体" w:hAnsi="Times New Roman"/>
        </w:rPr>
        <w:t>日】</w:t>
      </w:r>
      <w:proofErr w:type="gramEnd"/>
      <w:r w:rsidRPr="00827FA9">
        <w:rPr>
          <w:rFonts w:ascii="Times New Roman" w:eastAsia="宋体" w:hAnsi="Times New Roman"/>
        </w:rPr>
        <w:t>，从而绘制出各地区各商品</w:t>
      </w:r>
      <w:r w:rsidRPr="00827FA9">
        <w:rPr>
          <w:rFonts w:ascii="Times New Roman" w:eastAsia="宋体" w:hAnsi="Times New Roman"/>
        </w:rPr>
        <w:t>2019</w:t>
      </w:r>
      <w:r w:rsidRPr="00827FA9">
        <w:rPr>
          <w:rFonts w:ascii="Times New Roman" w:eastAsia="宋体" w:hAnsi="Times New Roman"/>
        </w:rPr>
        <w:t>年</w:t>
      </w:r>
      <w:r w:rsidRPr="00827FA9">
        <w:rPr>
          <w:rFonts w:ascii="Times New Roman" w:eastAsia="宋体" w:hAnsi="Times New Roman"/>
        </w:rPr>
        <w:t>6</w:t>
      </w:r>
      <w:r w:rsidRPr="00827FA9">
        <w:rPr>
          <w:rFonts w:ascii="Times New Roman" w:eastAsia="宋体" w:hAnsi="Times New Roman"/>
        </w:rPr>
        <w:t>月</w:t>
      </w:r>
      <w:r w:rsidRPr="00827FA9">
        <w:rPr>
          <w:rFonts w:ascii="Times New Roman" w:eastAsia="宋体" w:hAnsi="Times New Roman"/>
        </w:rPr>
        <w:t>18</w:t>
      </w:r>
      <w:r w:rsidRPr="00827FA9">
        <w:rPr>
          <w:rFonts w:ascii="Times New Roman" w:eastAsia="宋体" w:hAnsi="Times New Roman"/>
        </w:rPr>
        <w:t>日的销量总量变化突出显示表。</w:t>
      </w:r>
    </w:p>
    <w:p w14:paraId="0E12F329" w14:textId="77777777" w:rsidR="00215B51" w:rsidRPr="00827FA9" w:rsidRDefault="00215B51" w:rsidP="00215B51">
      <w:pPr>
        <w:rPr>
          <w:rFonts w:ascii="Times New Roman" w:eastAsia="宋体" w:hAnsi="Times New Roman"/>
        </w:rPr>
      </w:pPr>
      <w:r w:rsidRPr="00827FA9">
        <w:rPr>
          <w:noProof/>
        </w:rPr>
        <w:lastRenderedPageBreak/>
        <w:drawing>
          <wp:inline distT="0" distB="0" distL="0" distR="0" wp14:anchorId="4BA69119" wp14:editId="50193AC2">
            <wp:extent cx="4175125" cy="2907030"/>
            <wp:effectExtent l="19050" t="19050" r="15875" b="26670"/>
            <wp:docPr id="2108545148" name="图片 210854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5125" cy="2907030"/>
                    </a:xfrm>
                    <a:prstGeom prst="rect">
                      <a:avLst/>
                    </a:prstGeom>
                    <a:noFill/>
                    <a:ln>
                      <a:solidFill>
                        <a:schemeClr val="tx1"/>
                      </a:solidFill>
                    </a:ln>
                  </pic:spPr>
                </pic:pic>
              </a:graphicData>
            </a:graphic>
          </wp:inline>
        </w:drawing>
      </w:r>
    </w:p>
    <w:p w14:paraId="08071C9A" w14:textId="77777777" w:rsidR="00215B51" w:rsidRPr="00827FA9" w:rsidRDefault="00215B51" w:rsidP="00215B51">
      <w:pPr>
        <w:ind w:firstLine="420"/>
        <w:rPr>
          <w:rFonts w:ascii="Times New Roman" w:eastAsia="宋体" w:hAnsi="Times New Roman"/>
        </w:rPr>
      </w:pPr>
    </w:p>
    <w:p w14:paraId="13E0F5F9" w14:textId="77777777" w:rsidR="00215B51" w:rsidRPr="00827FA9" w:rsidRDefault="00215B51" w:rsidP="00215B51">
      <w:pPr>
        <w:pStyle w:val="ad"/>
        <w:spacing w:line="314" w:lineRule="atLeast"/>
        <w:ind w:leftChars="200" w:left="420" w:firstLineChars="0" w:firstLine="0"/>
        <w:rPr>
          <w:rFonts w:ascii="Times New Roman" w:eastAsia="宋体" w:hAnsi="Times New Roman"/>
          <w:b/>
        </w:rPr>
      </w:pPr>
      <w:r w:rsidRPr="00827FA9">
        <w:rPr>
          <w:rFonts w:ascii="Times New Roman" w:eastAsia="宋体" w:hAnsi="Times New Roman"/>
          <w:b/>
        </w:rPr>
        <w:t>可视化效果：</w:t>
      </w:r>
      <w:r w:rsidRPr="00827FA9">
        <w:rPr>
          <w:rFonts w:ascii="Times New Roman" w:eastAsia="宋体" w:hAnsi="Times New Roman" w:hint="eastAsia"/>
          <w:b/>
        </w:rPr>
        <w:t xml:space="preserve"> </w:t>
      </w:r>
      <w:r w:rsidRPr="00827FA9">
        <w:rPr>
          <w:rFonts w:ascii="Times New Roman" w:eastAsia="宋体" w:hAnsi="Times New Roman"/>
          <w:b/>
        </w:rPr>
        <w:t xml:space="preserve">   </w:t>
      </w:r>
    </w:p>
    <w:p w14:paraId="38490383" w14:textId="2610D0DD" w:rsidR="00215B51" w:rsidRDefault="00215B51" w:rsidP="00215B51">
      <w:pPr>
        <w:spacing w:line="314" w:lineRule="atLeast"/>
        <w:rPr>
          <w:noProof/>
        </w:rPr>
      </w:pPr>
    </w:p>
    <w:p w14:paraId="47B7638F" w14:textId="77777777" w:rsidR="00215B51" w:rsidRDefault="00215B51" w:rsidP="00215B51">
      <w:pPr>
        <w:spacing w:line="314" w:lineRule="atLeast"/>
        <w:rPr>
          <w:noProof/>
        </w:rPr>
      </w:pPr>
    </w:p>
    <w:p w14:paraId="520D5286" w14:textId="77777777" w:rsidR="00215B51" w:rsidRDefault="00215B51" w:rsidP="00215B51">
      <w:pPr>
        <w:spacing w:line="314" w:lineRule="atLeast"/>
        <w:rPr>
          <w:noProof/>
        </w:rPr>
      </w:pPr>
    </w:p>
    <w:p w14:paraId="48062806" w14:textId="77777777" w:rsidR="00215B51" w:rsidRPr="00827FA9" w:rsidRDefault="00215B51" w:rsidP="00215B51">
      <w:pPr>
        <w:spacing w:line="314" w:lineRule="atLeast"/>
        <w:rPr>
          <w:rFonts w:ascii="Times New Roman" w:eastAsia="宋体" w:hAnsi="Times New Roman"/>
        </w:rPr>
      </w:pPr>
    </w:p>
    <w:p w14:paraId="641878F4" w14:textId="77777777" w:rsidR="00215B51" w:rsidRPr="00827FA9" w:rsidRDefault="00215B51" w:rsidP="00215B51">
      <w:pPr>
        <w:spacing w:line="314" w:lineRule="atLeast"/>
        <w:ind w:firstLine="420"/>
        <w:rPr>
          <w:rFonts w:ascii="Times New Roman" w:eastAsia="宋体" w:hAnsi="Times New Roman"/>
        </w:rPr>
      </w:pPr>
      <w:r w:rsidRPr="00827FA9">
        <w:rPr>
          <w:rFonts w:ascii="Times New Roman" w:eastAsia="宋体" w:hAnsi="Times New Roman"/>
        </w:rPr>
        <w:t>（</w:t>
      </w:r>
      <w:r w:rsidRPr="00827FA9">
        <w:rPr>
          <w:rFonts w:ascii="Times New Roman" w:eastAsia="宋体" w:hAnsi="Times New Roman"/>
        </w:rPr>
        <w:t>2</w:t>
      </w:r>
      <w:r w:rsidRPr="00827FA9">
        <w:rPr>
          <w:rFonts w:ascii="Times New Roman" w:eastAsia="宋体" w:hAnsi="Times New Roman"/>
        </w:rPr>
        <w:t>）</w:t>
      </w:r>
      <w:r w:rsidRPr="00827FA9">
        <w:rPr>
          <w:rFonts w:ascii="Times New Roman" w:eastAsia="宋体" w:hAnsi="Times New Roman" w:hint="eastAsia"/>
        </w:rPr>
        <w:t>新建工作表“双十</w:t>
      </w:r>
      <w:proofErr w:type="gramStart"/>
      <w:r w:rsidRPr="00827FA9">
        <w:rPr>
          <w:rFonts w:ascii="Times New Roman" w:eastAsia="宋体" w:hAnsi="Times New Roman" w:hint="eastAsia"/>
        </w:rPr>
        <w:t>一</w:t>
      </w:r>
      <w:proofErr w:type="gramEnd"/>
      <w:r w:rsidRPr="00827FA9">
        <w:rPr>
          <w:rFonts w:ascii="Times New Roman" w:eastAsia="宋体" w:hAnsi="Times New Roman" w:hint="eastAsia"/>
        </w:rPr>
        <w:t>各地区各商品的销售数量情况”。</w:t>
      </w:r>
    </w:p>
    <w:p w14:paraId="19E5039B" w14:textId="77777777" w:rsidR="00215B51" w:rsidRPr="00827FA9" w:rsidRDefault="00215B51" w:rsidP="00215B51">
      <w:pPr>
        <w:spacing w:line="314" w:lineRule="atLeast"/>
        <w:ind w:firstLine="420"/>
        <w:rPr>
          <w:rFonts w:ascii="Times New Roman" w:eastAsia="宋体" w:hAnsi="Times New Roman"/>
        </w:rPr>
      </w:pPr>
      <w:r w:rsidRPr="00827FA9">
        <w:rPr>
          <w:rFonts w:ascii="Times New Roman" w:eastAsia="宋体" w:hAnsi="Times New Roman" w:hint="eastAsia"/>
        </w:rPr>
        <w:t>步骤</w:t>
      </w:r>
      <w:proofErr w:type="gramStart"/>
      <w:r w:rsidRPr="00827FA9">
        <w:rPr>
          <w:rFonts w:ascii="Times New Roman" w:eastAsia="宋体" w:hAnsi="Times New Roman" w:hint="eastAsia"/>
        </w:rPr>
        <w:t>一</w:t>
      </w:r>
      <w:proofErr w:type="gramEnd"/>
      <w:r w:rsidRPr="00827FA9">
        <w:rPr>
          <w:rFonts w:ascii="Times New Roman" w:eastAsia="宋体" w:hAnsi="Times New Roman" w:hint="eastAsia"/>
        </w:rPr>
        <w:t>：</w:t>
      </w:r>
      <w:r w:rsidRPr="00827FA9">
        <w:rPr>
          <w:rFonts w:ascii="Times New Roman" w:eastAsia="宋体" w:hAnsi="Times New Roman"/>
        </w:rPr>
        <w:t>以【所属</w:t>
      </w:r>
      <w:r w:rsidRPr="00827FA9">
        <w:rPr>
          <w:rFonts w:ascii="Times New Roman" w:eastAsia="宋体" w:hAnsi="Times New Roman" w:hint="eastAsia"/>
        </w:rPr>
        <w:t>地</w:t>
      </w:r>
      <w:r w:rsidRPr="00827FA9">
        <w:rPr>
          <w:rFonts w:ascii="Times New Roman" w:eastAsia="宋体" w:hAnsi="Times New Roman"/>
        </w:rPr>
        <w:t>域】为列，以【商品名称】为行。</w:t>
      </w:r>
      <w:r w:rsidRPr="00827FA9">
        <w:rPr>
          <w:rFonts w:ascii="Times New Roman" w:eastAsia="宋体" w:hAnsi="Times New Roman" w:hint="eastAsia"/>
        </w:rPr>
        <w:t>将</w:t>
      </w:r>
      <w:r w:rsidRPr="00827FA9">
        <w:rPr>
          <w:rFonts w:ascii="Times New Roman" w:eastAsia="宋体" w:hAnsi="Times New Roman"/>
        </w:rPr>
        <w:t>【销售数量】</w:t>
      </w:r>
      <w:r w:rsidRPr="00827FA9">
        <w:rPr>
          <w:rFonts w:ascii="Times New Roman" w:eastAsia="宋体" w:hAnsi="Times New Roman" w:hint="eastAsia"/>
        </w:rPr>
        <w:t>拖到</w:t>
      </w:r>
      <w:r w:rsidRPr="00827FA9">
        <w:rPr>
          <w:rFonts w:ascii="Times New Roman" w:eastAsia="宋体" w:hAnsi="Times New Roman"/>
        </w:rPr>
        <w:t>颜色和标签标记卡</w:t>
      </w:r>
      <w:r w:rsidRPr="00827FA9">
        <w:rPr>
          <w:rFonts w:ascii="Times New Roman" w:eastAsia="宋体" w:hAnsi="Times New Roman" w:hint="eastAsia"/>
        </w:rPr>
        <w:t>上，</w:t>
      </w:r>
      <w:r w:rsidRPr="00827FA9">
        <w:rPr>
          <w:rFonts w:ascii="Times New Roman" w:eastAsia="宋体" w:hAnsi="Times New Roman"/>
          <w:bCs/>
        </w:rPr>
        <w:t>选取下拉框的图形为</w:t>
      </w:r>
      <w:r w:rsidRPr="00827FA9">
        <w:rPr>
          <w:rFonts w:ascii="Times New Roman" w:eastAsia="宋体" w:hAnsi="Times New Roman"/>
          <w:bCs/>
        </w:rPr>
        <w:t>“</w:t>
      </w:r>
      <w:r w:rsidRPr="00827FA9">
        <w:rPr>
          <w:rFonts w:ascii="Times New Roman" w:eastAsia="宋体" w:hAnsi="Times New Roman" w:hint="eastAsia"/>
          <w:b/>
          <w:bCs/>
        </w:rPr>
        <w:t>方形</w:t>
      </w:r>
      <w:r w:rsidRPr="00827FA9">
        <w:rPr>
          <w:rFonts w:ascii="Times New Roman" w:eastAsia="宋体" w:hAnsi="Times New Roman"/>
          <w:bCs/>
        </w:rPr>
        <w:t>”</w:t>
      </w:r>
      <w:r w:rsidRPr="00827FA9">
        <w:rPr>
          <w:rFonts w:ascii="Times New Roman" w:eastAsia="宋体" w:hAnsi="Times New Roman" w:hint="eastAsia"/>
          <w:bCs/>
        </w:rPr>
        <w:t>。</w:t>
      </w:r>
    </w:p>
    <w:p w14:paraId="01C8186B" w14:textId="77777777" w:rsidR="00215B51" w:rsidRPr="00827FA9" w:rsidRDefault="00215B51" w:rsidP="00215B51">
      <w:pPr>
        <w:spacing w:line="314" w:lineRule="atLeast"/>
        <w:ind w:firstLine="420"/>
        <w:rPr>
          <w:rFonts w:ascii="Times New Roman" w:eastAsia="宋体" w:hAnsi="Times New Roman"/>
        </w:rPr>
      </w:pPr>
      <w:r w:rsidRPr="00827FA9">
        <w:rPr>
          <w:rFonts w:ascii="Times New Roman" w:eastAsia="宋体" w:hAnsi="Times New Roman" w:hint="eastAsia"/>
        </w:rPr>
        <w:t>步骤二：</w:t>
      </w:r>
      <w:r w:rsidRPr="00827FA9">
        <w:rPr>
          <w:rFonts w:ascii="Times New Roman" w:eastAsia="宋体" w:hAnsi="Times New Roman"/>
        </w:rPr>
        <w:t>将【时间编码】拖拽至筛选器，设置时间范围为【年</w:t>
      </w:r>
      <w:r w:rsidRPr="00827FA9">
        <w:rPr>
          <w:rFonts w:ascii="Times New Roman" w:eastAsia="宋体" w:hAnsi="Times New Roman"/>
        </w:rPr>
        <w:t>/</w:t>
      </w:r>
      <w:r w:rsidRPr="00827FA9">
        <w:rPr>
          <w:rFonts w:ascii="Times New Roman" w:eastAsia="宋体" w:hAnsi="Times New Roman"/>
        </w:rPr>
        <w:t>月</w:t>
      </w:r>
      <w:r w:rsidRPr="00827FA9">
        <w:rPr>
          <w:rFonts w:ascii="Times New Roman" w:eastAsia="宋体" w:hAnsi="Times New Roman"/>
        </w:rPr>
        <w:t>/</w:t>
      </w:r>
      <w:r w:rsidRPr="00827FA9">
        <w:rPr>
          <w:rFonts w:ascii="Times New Roman" w:eastAsia="宋体" w:hAnsi="Times New Roman"/>
        </w:rPr>
        <w:t>日】</w:t>
      </w:r>
      <w:r w:rsidRPr="00827FA9">
        <w:rPr>
          <w:rFonts w:ascii="Times New Roman" w:eastAsia="宋体" w:hAnsi="Times New Roman"/>
        </w:rPr>
        <w:t>-</w:t>
      </w:r>
      <w:r w:rsidRPr="00827FA9">
        <w:rPr>
          <w:rFonts w:ascii="Times New Roman" w:eastAsia="宋体" w:hAnsi="Times New Roman"/>
        </w:rPr>
        <w:t>单击【下一步】进入筛选器，</w:t>
      </w:r>
      <w:proofErr w:type="gramStart"/>
      <w:r w:rsidRPr="00827FA9">
        <w:rPr>
          <w:rFonts w:ascii="Times New Roman" w:eastAsia="宋体" w:hAnsi="Times New Roman"/>
        </w:rPr>
        <w:t>勾选【</w:t>
      </w:r>
      <w:r w:rsidRPr="00827FA9">
        <w:rPr>
          <w:rFonts w:ascii="Times New Roman" w:eastAsia="宋体" w:hAnsi="Times New Roman"/>
        </w:rPr>
        <w:t>2019</w:t>
      </w:r>
      <w:r w:rsidRPr="00827FA9">
        <w:rPr>
          <w:rFonts w:ascii="Times New Roman" w:eastAsia="宋体" w:hAnsi="Times New Roman"/>
        </w:rPr>
        <w:t>年</w:t>
      </w:r>
      <w:r w:rsidRPr="00827FA9">
        <w:rPr>
          <w:rFonts w:ascii="Times New Roman" w:eastAsia="宋体" w:hAnsi="Times New Roman"/>
        </w:rPr>
        <w:t>11</w:t>
      </w:r>
      <w:r w:rsidRPr="00827FA9">
        <w:rPr>
          <w:rFonts w:ascii="Times New Roman" w:eastAsia="宋体" w:hAnsi="Times New Roman"/>
        </w:rPr>
        <w:t>月</w:t>
      </w:r>
      <w:r w:rsidRPr="00827FA9">
        <w:rPr>
          <w:rFonts w:ascii="Times New Roman" w:eastAsia="宋体" w:hAnsi="Times New Roman"/>
        </w:rPr>
        <w:t>11</w:t>
      </w:r>
      <w:r w:rsidRPr="00827FA9">
        <w:rPr>
          <w:rFonts w:ascii="Times New Roman" w:eastAsia="宋体" w:hAnsi="Times New Roman"/>
        </w:rPr>
        <w:t>日】</w:t>
      </w:r>
      <w:proofErr w:type="gramEnd"/>
      <w:r w:rsidRPr="00827FA9">
        <w:rPr>
          <w:rFonts w:ascii="Times New Roman" w:eastAsia="宋体" w:hAnsi="Times New Roman"/>
        </w:rPr>
        <w:t>。</w:t>
      </w:r>
      <w:r w:rsidRPr="00827FA9">
        <w:rPr>
          <w:rFonts w:ascii="Times New Roman" w:eastAsia="宋体" w:hAnsi="Times New Roman"/>
        </w:rPr>
        <w:t xml:space="preserve"> </w:t>
      </w:r>
      <w:r w:rsidRPr="00827FA9">
        <w:rPr>
          <w:rFonts w:ascii="Times New Roman" w:eastAsia="宋体" w:hAnsi="Times New Roman"/>
        </w:rPr>
        <w:t>从而绘制出各地区各商品</w:t>
      </w:r>
      <w:r w:rsidRPr="00827FA9">
        <w:rPr>
          <w:rFonts w:ascii="Times New Roman" w:eastAsia="宋体" w:hAnsi="Times New Roman"/>
        </w:rPr>
        <w:t>2019</w:t>
      </w:r>
      <w:r w:rsidRPr="00827FA9">
        <w:rPr>
          <w:rFonts w:ascii="Times New Roman" w:eastAsia="宋体" w:hAnsi="Times New Roman"/>
        </w:rPr>
        <w:t>年</w:t>
      </w:r>
      <w:r w:rsidRPr="00827FA9">
        <w:rPr>
          <w:rFonts w:ascii="Times New Roman" w:eastAsia="宋体" w:hAnsi="Times New Roman"/>
        </w:rPr>
        <w:t>11</w:t>
      </w:r>
      <w:r w:rsidRPr="00827FA9">
        <w:rPr>
          <w:rFonts w:ascii="Times New Roman" w:eastAsia="宋体" w:hAnsi="Times New Roman"/>
        </w:rPr>
        <w:t>月</w:t>
      </w:r>
      <w:r w:rsidRPr="00827FA9">
        <w:rPr>
          <w:rFonts w:ascii="Times New Roman" w:eastAsia="宋体" w:hAnsi="Times New Roman"/>
        </w:rPr>
        <w:t>11</w:t>
      </w:r>
      <w:r w:rsidRPr="00827FA9">
        <w:rPr>
          <w:rFonts w:ascii="Times New Roman" w:eastAsia="宋体" w:hAnsi="Times New Roman"/>
        </w:rPr>
        <w:t>日的销量总量变化突出显示表。</w:t>
      </w:r>
    </w:p>
    <w:p w14:paraId="745D82CE" w14:textId="77777777" w:rsidR="00215B51" w:rsidRPr="00827FA9" w:rsidRDefault="00215B51" w:rsidP="00215B51">
      <w:pPr>
        <w:spacing w:line="314" w:lineRule="atLeast"/>
        <w:ind w:firstLine="420"/>
        <w:rPr>
          <w:rFonts w:ascii="Times New Roman" w:eastAsia="宋体" w:hAnsi="Times New Roman"/>
          <w:b/>
        </w:rPr>
      </w:pPr>
      <w:r w:rsidRPr="00827FA9">
        <w:rPr>
          <w:rFonts w:ascii="Times New Roman" w:eastAsia="宋体" w:hAnsi="Times New Roman"/>
          <w:b/>
        </w:rPr>
        <w:t>可视化效果：</w:t>
      </w:r>
    </w:p>
    <w:p w14:paraId="4270130C" w14:textId="2F3A53DC" w:rsidR="00215B51" w:rsidRDefault="00215B51" w:rsidP="00215B51">
      <w:pPr>
        <w:spacing w:line="314" w:lineRule="atLeast"/>
        <w:rPr>
          <w:noProof/>
        </w:rPr>
      </w:pPr>
    </w:p>
    <w:p w14:paraId="55F32486" w14:textId="77777777" w:rsidR="00215B51" w:rsidRDefault="00215B51" w:rsidP="00215B51">
      <w:pPr>
        <w:spacing w:line="314" w:lineRule="atLeast"/>
        <w:rPr>
          <w:noProof/>
        </w:rPr>
      </w:pPr>
    </w:p>
    <w:p w14:paraId="03C1C916" w14:textId="77777777" w:rsidR="00215B51" w:rsidRDefault="00215B51" w:rsidP="00215B51">
      <w:pPr>
        <w:spacing w:line="314" w:lineRule="atLeast"/>
        <w:rPr>
          <w:noProof/>
        </w:rPr>
      </w:pPr>
    </w:p>
    <w:p w14:paraId="4B87FEF0" w14:textId="77777777" w:rsidR="00215B51" w:rsidRPr="00827FA9" w:rsidRDefault="00215B51" w:rsidP="00215B51">
      <w:pPr>
        <w:spacing w:line="314" w:lineRule="atLeast"/>
        <w:rPr>
          <w:rFonts w:ascii="Times New Roman" w:eastAsia="宋体" w:hAnsi="Times New Roman"/>
          <w:b/>
        </w:rPr>
      </w:pPr>
    </w:p>
    <w:p w14:paraId="609787A7"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b/>
        </w:rPr>
        <w:t>仪表板：</w:t>
      </w:r>
      <w:r w:rsidRPr="00827FA9">
        <w:rPr>
          <w:rFonts w:ascii="Times New Roman" w:eastAsia="宋体" w:hAnsi="Times New Roman"/>
        </w:rPr>
        <w:t>为了对</w:t>
      </w:r>
      <w:r w:rsidRPr="00827FA9">
        <w:rPr>
          <w:rFonts w:ascii="Times New Roman" w:eastAsia="宋体" w:hAnsi="Times New Roman"/>
          <w:bCs/>
        </w:rPr>
        <w:t>618</w:t>
      </w:r>
      <w:r w:rsidRPr="00827FA9">
        <w:rPr>
          <w:rFonts w:ascii="Times New Roman" w:eastAsia="宋体" w:hAnsi="Times New Roman"/>
          <w:bCs/>
        </w:rPr>
        <w:t>和双十一两个购物狂欢节的销售情况有一个整体了解，则需要将主题</w:t>
      </w:r>
      <w:proofErr w:type="gramStart"/>
      <w:r w:rsidRPr="00827FA9">
        <w:rPr>
          <w:rFonts w:ascii="Times New Roman" w:eastAsia="宋体" w:hAnsi="Times New Roman"/>
          <w:bCs/>
        </w:rPr>
        <w:t>一</w:t>
      </w:r>
      <w:proofErr w:type="gramEnd"/>
      <w:r w:rsidRPr="00827FA9">
        <w:rPr>
          <w:rFonts w:ascii="Times New Roman" w:eastAsia="宋体" w:hAnsi="Times New Roman"/>
          <w:bCs/>
        </w:rPr>
        <w:t>“</w:t>
      </w:r>
      <w:r w:rsidRPr="00827FA9">
        <w:rPr>
          <w:rFonts w:ascii="Times New Roman" w:eastAsia="宋体" w:hAnsi="Times New Roman"/>
          <w:bCs/>
        </w:rPr>
        <w:t>购物狂欢节销售情况可视化分析</w:t>
      </w:r>
      <w:r w:rsidRPr="00827FA9">
        <w:rPr>
          <w:rFonts w:ascii="Times New Roman" w:eastAsia="宋体" w:hAnsi="Times New Roman"/>
          <w:bCs/>
        </w:rPr>
        <w:t>”</w:t>
      </w:r>
      <w:r w:rsidRPr="00827FA9">
        <w:rPr>
          <w:rFonts w:ascii="Times New Roman" w:eastAsia="宋体" w:hAnsi="Times New Roman"/>
          <w:bCs/>
        </w:rPr>
        <w:t>进行一个整体分析，绘制仪表板。</w:t>
      </w:r>
    </w:p>
    <w:p w14:paraId="303BF8C5"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w:t>
      </w:r>
      <w:proofErr w:type="gramStart"/>
      <w:r w:rsidRPr="00827FA9">
        <w:rPr>
          <w:rFonts w:ascii="Times New Roman" w:eastAsia="宋体" w:hAnsi="Times New Roman" w:hint="eastAsia"/>
          <w:bCs/>
        </w:rPr>
        <w:t>一</w:t>
      </w:r>
      <w:proofErr w:type="gramEnd"/>
      <w:r w:rsidRPr="00827FA9">
        <w:rPr>
          <w:rFonts w:ascii="Times New Roman" w:eastAsia="宋体" w:hAnsi="Times New Roman" w:hint="eastAsia"/>
          <w:bCs/>
        </w:rPr>
        <w:t>：新建仪表板“主题</w:t>
      </w:r>
      <w:r w:rsidRPr="00827FA9">
        <w:rPr>
          <w:rFonts w:ascii="Times New Roman" w:eastAsia="宋体" w:hAnsi="Times New Roman"/>
          <w:bCs/>
        </w:rPr>
        <w:t>1</w:t>
      </w:r>
      <w:r w:rsidRPr="00827FA9">
        <w:rPr>
          <w:rFonts w:ascii="Times New Roman" w:eastAsia="宋体" w:hAnsi="Times New Roman"/>
          <w:bCs/>
        </w:rPr>
        <w:t>：购物狂欢节销售情况分析</w:t>
      </w:r>
      <w:r w:rsidRPr="00827FA9">
        <w:rPr>
          <w:rFonts w:ascii="Times New Roman" w:eastAsia="宋体" w:hAnsi="Times New Roman" w:hint="eastAsia"/>
          <w:bCs/>
        </w:rPr>
        <w:t>”，在左侧“仪表板”</w:t>
      </w:r>
      <w:r w:rsidRPr="00827FA9">
        <w:rPr>
          <w:rFonts w:ascii="Times New Roman" w:eastAsia="宋体" w:hAnsi="Times New Roman" w:hint="eastAsia"/>
          <w:bCs/>
        </w:rPr>
        <w:t>-&gt;</w:t>
      </w:r>
      <w:r w:rsidRPr="00827FA9">
        <w:rPr>
          <w:rFonts w:ascii="Times New Roman" w:eastAsia="宋体" w:hAnsi="Times New Roman" w:hint="eastAsia"/>
          <w:bCs/>
        </w:rPr>
        <w:t>“大小”中，修改仪表</w:t>
      </w:r>
      <w:proofErr w:type="gramStart"/>
      <w:r w:rsidRPr="00827FA9">
        <w:rPr>
          <w:rFonts w:ascii="Times New Roman" w:eastAsia="宋体" w:hAnsi="Times New Roman" w:hint="eastAsia"/>
          <w:bCs/>
        </w:rPr>
        <w:t>板高度</w:t>
      </w:r>
      <w:proofErr w:type="gramEnd"/>
      <w:r w:rsidRPr="00827FA9">
        <w:rPr>
          <w:rFonts w:ascii="Times New Roman" w:eastAsia="宋体" w:hAnsi="Times New Roman" w:hint="eastAsia"/>
          <w:bCs/>
        </w:rPr>
        <w:t>为“</w:t>
      </w:r>
      <w:r w:rsidRPr="00827FA9">
        <w:rPr>
          <w:rFonts w:ascii="Times New Roman" w:eastAsia="宋体" w:hAnsi="Times New Roman" w:hint="eastAsia"/>
          <w:bCs/>
        </w:rPr>
        <w:t>6</w:t>
      </w:r>
      <w:r w:rsidRPr="00827FA9">
        <w:rPr>
          <w:rFonts w:ascii="Times New Roman" w:eastAsia="宋体" w:hAnsi="Times New Roman"/>
          <w:bCs/>
        </w:rPr>
        <w:t>00</w:t>
      </w:r>
      <w:r w:rsidRPr="00827FA9">
        <w:rPr>
          <w:rFonts w:ascii="Times New Roman" w:eastAsia="宋体" w:hAnsi="Times New Roman" w:hint="eastAsia"/>
          <w:bCs/>
        </w:rPr>
        <w:t>px</w:t>
      </w:r>
      <w:r w:rsidRPr="00827FA9">
        <w:rPr>
          <w:rFonts w:ascii="Times New Roman" w:eastAsia="宋体" w:hAnsi="Times New Roman" w:hint="eastAsia"/>
          <w:bCs/>
        </w:rPr>
        <w:t>”。</w:t>
      </w:r>
    </w:p>
    <w:p w14:paraId="07C37503" w14:textId="77777777" w:rsidR="00215B51" w:rsidRPr="00827FA9" w:rsidRDefault="00215B51" w:rsidP="00215B51">
      <w:pPr>
        <w:spacing w:line="314" w:lineRule="atLeast"/>
        <w:ind w:firstLine="420"/>
        <w:rPr>
          <w:rFonts w:ascii="Times New Roman" w:eastAsia="宋体" w:hAnsi="Times New Roman"/>
          <w:bCs/>
        </w:rPr>
      </w:pPr>
      <w:r w:rsidRPr="00827FA9">
        <w:rPr>
          <w:noProof/>
        </w:rPr>
        <w:lastRenderedPageBreak/>
        <w:drawing>
          <wp:inline distT="0" distB="0" distL="0" distR="0" wp14:anchorId="6300EF60" wp14:editId="37CA6A1D">
            <wp:extent cx="1991294" cy="2724150"/>
            <wp:effectExtent l="19050" t="19050" r="28575" b="19050"/>
            <wp:docPr id="573847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47386" name=""/>
                    <pic:cNvPicPr/>
                  </pic:nvPicPr>
                  <pic:blipFill>
                    <a:blip r:embed="rId21"/>
                    <a:stretch>
                      <a:fillRect/>
                    </a:stretch>
                  </pic:blipFill>
                  <pic:spPr>
                    <a:xfrm>
                      <a:off x="0" y="0"/>
                      <a:ext cx="1995506" cy="2729912"/>
                    </a:xfrm>
                    <a:prstGeom prst="rect">
                      <a:avLst/>
                    </a:prstGeom>
                    <a:noFill/>
                    <a:ln>
                      <a:solidFill>
                        <a:schemeClr val="tx1"/>
                      </a:solidFill>
                    </a:ln>
                  </pic:spPr>
                </pic:pic>
              </a:graphicData>
            </a:graphic>
          </wp:inline>
        </w:drawing>
      </w:r>
    </w:p>
    <w:p w14:paraId="706CA697"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步骤二：将图表依次拖入仪表板中，在左侧“仪表板”</w:t>
      </w:r>
      <w:r w:rsidRPr="00827FA9">
        <w:rPr>
          <w:rFonts w:ascii="Times New Roman" w:eastAsia="宋体" w:hAnsi="Times New Roman" w:hint="eastAsia"/>
          <w:bCs/>
        </w:rPr>
        <w:t>-&gt;</w:t>
      </w:r>
      <w:r w:rsidRPr="00827FA9">
        <w:rPr>
          <w:rFonts w:ascii="Times New Roman" w:eastAsia="宋体" w:hAnsi="Times New Roman" w:hint="eastAsia"/>
          <w:bCs/>
        </w:rPr>
        <w:t>“对象”</w:t>
      </w:r>
      <w:proofErr w:type="gramStart"/>
      <w:r w:rsidRPr="00827FA9">
        <w:rPr>
          <w:rFonts w:ascii="Times New Roman" w:eastAsia="宋体" w:hAnsi="Times New Roman" w:hint="eastAsia"/>
          <w:bCs/>
        </w:rPr>
        <w:t>中勾选“显示仪表板标题”</w:t>
      </w:r>
      <w:proofErr w:type="gramEnd"/>
      <w:r w:rsidRPr="00827FA9">
        <w:rPr>
          <w:rFonts w:ascii="Times New Roman" w:eastAsia="宋体" w:hAnsi="Times New Roman" w:hint="eastAsia"/>
          <w:bCs/>
        </w:rPr>
        <w:t>。</w:t>
      </w:r>
    </w:p>
    <w:p w14:paraId="133FD908" w14:textId="77777777" w:rsidR="00215B51" w:rsidRPr="00827FA9" w:rsidRDefault="00215B51" w:rsidP="00215B51">
      <w:pPr>
        <w:spacing w:line="314" w:lineRule="atLeast"/>
        <w:ind w:firstLine="420"/>
        <w:rPr>
          <w:rFonts w:ascii="Times New Roman" w:eastAsia="宋体" w:hAnsi="Times New Roman"/>
          <w:bCs/>
        </w:rPr>
      </w:pPr>
      <w:r w:rsidRPr="00827FA9">
        <w:rPr>
          <w:noProof/>
        </w:rPr>
        <w:drawing>
          <wp:inline distT="0" distB="0" distL="0" distR="0" wp14:anchorId="3C09D251" wp14:editId="7C40C54A">
            <wp:extent cx="3028644" cy="1795683"/>
            <wp:effectExtent l="19050" t="19050" r="19685" b="146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9423" cy="1808003"/>
                    </a:xfrm>
                    <a:prstGeom prst="rect">
                      <a:avLst/>
                    </a:prstGeom>
                    <a:noFill/>
                    <a:ln>
                      <a:solidFill>
                        <a:schemeClr val="tx1"/>
                      </a:solidFill>
                    </a:ln>
                  </pic:spPr>
                </pic:pic>
              </a:graphicData>
            </a:graphic>
          </wp:inline>
        </w:drawing>
      </w:r>
    </w:p>
    <w:p w14:paraId="1375CA39"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步骤三：选中整个仪表板后，在左侧“布局”中，设置背景颜色。</w:t>
      </w:r>
    </w:p>
    <w:p w14:paraId="28DB96AB" w14:textId="77777777" w:rsidR="00215B51" w:rsidRPr="00827FA9" w:rsidRDefault="00215B51" w:rsidP="00215B51">
      <w:pPr>
        <w:spacing w:line="314" w:lineRule="atLeast"/>
        <w:rPr>
          <w:rFonts w:ascii="Times New Roman" w:eastAsia="宋体" w:hAnsi="Times New Roman"/>
          <w:bCs/>
        </w:rPr>
      </w:pPr>
      <w:r w:rsidRPr="00827FA9">
        <w:rPr>
          <w:noProof/>
        </w:rPr>
        <w:drawing>
          <wp:inline distT="0" distB="0" distL="0" distR="0" wp14:anchorId="3A36B05A" wp14:editId="30C5F1A2">
            <wp:extent cx="5270500" cy="2993390"/>
            <wp:effectExtent l="19050" t="19050" r="25400" b="165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2993390"/>
                    </a:xfrm>
                    <a:prstGeom prst="rect">
                      <a:avLst/>
                    </a:prstGeom>
                    <a:noFill/>
                    <a:ln>
                      <a:solidFill>
                        <a:schemeClr val="tx1"/>
                      </a:solidFill>
                    </a:ln>
                  </pic:spPr>
                </pic:pic>
              </a:graphicData>
            </a:graphic>
          </wp:inline>
        </w:drawing>
      </w:r>
    </w:p>
    <w:p w14:paraId="0B2FED2D" w14:textId="77777777" w:rsidR="00215B51" w:rsidRPr="00827FA9" w:rsidRDefault="00215B51" w:rsidP="00215B51">
      <w:pPr>
        <w:spacing w:line="314" w:lineRule="atLeast"/>
        <w:ind w:firstLine="420"/>
        <w:rPr>
          <w:rFonts w:ascii="Times New Roman" w:eastAsia="宋体" w:hAnsi="Times New Roman"/>
          <w:b/>
          <w:bCs/>
        </w:rPr>
      </w:pPr>
      <w:r w:rsidRPr="00827FA9">
        <w:rPr>
          <w:rFonts w:ascii="Times New Roman" w:eastAsia="宋体" w:hAnsi="Times New Roman"/>
          <w:b/>
          <w:bCs/>
        </w:rPr>
        <w:t>可视化效果：</w:t>
      </w:r>
    </w:p>
    <w:p w14:paraId="48AA7CA9" w14:textId="3B4C1920" w:rsidR="00215B51" w:rsidRDefault="00215B51" w:rsidP="00215B51">
      <w:pPr>
        <w:spacing w:line="314" w:lineRule="atLeast"/>
        <w:rPr>
          <w:noProof/>
        </w:rPr>
      </w:pPr>
    </w:p>
    <w:p w14:paraId="727F614E" w14:textId="77777777" w:rsidR="00215B51" w:rsidRDefault="00215B51" w:rsidP="00215B51">
      <w:pPr>
        <w:spacing w:line="314" w:lineRule="atLeast"/>
        <w:rPr>
          <w:noProof/>
        </w:rPr>
      </w:pPr>
    </w:p>
    <w:p w14:paraId="3B71B659" w14:textId="77777777" w:rsidR="00215B51" w:rsidRPr="00827FA9" w:rsidRDefault="00215B51" w:rsidP="00215B51">
      <w:pPr>
        <w:spacing w:line="314" w:lineRule="atLeast"/>
        <w:rPr>
          <w:rFonts w:ascii="Times New Roman" w:eastAsia="宋体" w:hAnsi="Times New Roman"/>
          <w:b/>
        </w:rPr>
      </w:pPr>
    </w:p>
    <w:p w14:paraId="54E68B56" w14:textId="77777777" w:rsidR="00215B51" w:rsidRDefault="00215B51" w:rsidP="00215B51">
      <w:pPr>
        <w:spacing w:line="314" w:lineRule="atLeast"/>
        <w:ind w:firstLine="420"/>
        <w:rPr>
          <w:rFonts w:ascii="Times New Roman" w:eastAsia="宋体" w:hAnsi="Times New Roman"/>
        </w:rPr>
      </w:pPr>
      <w:r w:rsidRPr="00827FA9">
        <w:rPr>
          <w:rFonts w:ascii="Times New Roman" w:eastAsia="宋体" w:hAnsi="Times New Roman"/>
          <w:b/>
        </w:rPr>
        <w:t>分析结论：</w:t>
      </w:r>
    </w:p>
    <w:p w14:paraId="57F464FB" w14:textId="77777777" w:rsidR="00215B51" w:rsidRDefault="00215B51" w:rsidP="00215B51">
      <w:pPr>
        <w:spacing w:line="314" w:lineRule="atLeast"/>
        <w:ind w:firstLine="420"/>
        <w:rPr>
          <w:rFonts w:ascii="Times New Roman" w:eastAsia="宋体" w:hAnsi="Times New Roman"/>
        </w:rPr>
      </w:pPr>
    </w:p>
    <w:p w14:paraId="4F7D4AC4" w14:textId="55D2D9C8" w:rsidR="00215B51" w:rsidRPr="00827FA9" w:rsidRDefault="00215B51" w:rsidP="00215B51">
      <w:pPr>
        <w:spacing w:line="314" w:lineRule="atLeast"/>
        <w:ind w:firstLine="420"/>
        <w:rPr>
          <w:rFonts w:ascii="Times New Roman" w:eastAsia="宋体" w:hAnsi="Times New Roman"/>
          <w:b/>
        </w:rPr>
      </w:pPr>
    </w:p>
    <w:p w14:paraId="14AA2636" w14:textId="77777777" w:rsidR="00215B51" w:rsidRPr="00827FA9" w:rsidRDefault="00215B51" w:rsidP="00215B51">
      <w:pPr>
        <w:spacing w:beforeLines="50" w:before="156" w:afterLines="50" w:after="156"/>
        <w:ind w:firstLine="420"/>
        <w:jc w:val="left"/>
        <w:rPr>
          <w:rFonts w:ascii="Times New Roman" w:eastAsia="宋体" w:hAnsi="Times New Roman"/>
          <w:b/>
          <w:bCs/>
        </w:rPr>
      </w:pPr>
    </w:p>
    <w:p w14:paraId="5E889366" w14:textId="77777777" w:rsidR="00215B51" w:rsidRPr="00827FA9" w:rsidRDefault="00215B51" w:rsidP="00215B51">
      <w:pPr>
        <w:spacing w:beforeLines="50" w:before="156" w:afterLines="50" w:after="156"/>
        <w:ind w:firstLine="420"/>
        <w:jc w:val="left"/>
        <w:rPr>
          <w:rFonts w:ascii="Times New Roman" w:eastAsia="宋体" w:hAnsi="Times New Roman"/>
          <w:b/>
          <w:bCs/>
        </w:rPr>
      </w:pPr>
      <w:r w:rsidRPr="00827FA9">
        <w:rPr>
          <w:rFonts w:ascii="Times New Roman" w:eastAsia="宋体" w:hAnsi="Times New Roman"/>
          <w:b/>
          <w:bCs/>
        </w:rPr>
        <w:t>主题二：不同维度销售情况分析</w:t>
      </w:r>
    </w:p>
    <w:p w14:paraId="388B8938" w14:textId="77777777" w:rsidR="00215B51" w:rsidRPr="00827FA9" w:rsidRDefault="00215B51" w:rsidP="00215B51">
      <w:pPr>
        <w:pStyle w:val="ad"/>
        <w:spacing w:line="314" w:lineRule="atLeast"/>
        <w:ind w:firstLineChars="0"/>
        <w:rPr>
          <w:rFonts w:ascii="Times New Roman" w:eastAsia="宋体" w:hAnsi="Times New Roman"/>
        </w:rPr>
      </w:pPr>
      <w:r w:rsidRPr="00827FA9">
        <w:rPr>
          <w:rFonts w:ascii="Times New Roman" w:eastAsia="宋体" w:hAnsi="Times New Roman"/>
          <w:b/>
        </w:rPr>
        <w:t>业务需求：</w:t>
      </w:r>
      <w:r w:rsidRPr="00827FA9">
        <w:rPr>
          <w:rFonts w:ascii="Times New Roman" w:eastAsia="宋体" w:hAnsi="Times New Roman"/>
        </w:rPr>
        <w:t>因公司年底进行业绩评价，需要了解各个地区各种商品的销售量情况，以及分析各因素对销售量影响的情况。</w:t>
      </w:r>
    </w:p>
    <w:p w14:paraId="5C1C0907" w14:textId="77777777" w:rsidR="00215B51" w:rsidRPr="00827FA9" w:rsidRDefault="00215B51" w:rsidP="00215B51">
      <w:pPr>
        <w:spacing w:line="314" w:lineRule="atLeast"/>
        <w:ind w:firstLine="420"/>
        <w:rPr>
          <w:rFonts w:ascii="Times New Roman" w:eastAsia="宋体" w:hAnsi="Times New Roman"/>
        </w:rPr>
      </w:pPr>
      <w:r w:rsidRPr="00827FA9">
        <w:rPr>
          <w:rFonts w:ascii="Times New Roman" w:eastAsia="宋体" w:hAnsi="Times New Roman"/>
          <w:b/>
        </w:rPr>
        <w:t>分析目标：</w:t>
      </w:r>
      <w:r w:rsidRPr="00827FA9">
        <w:rPr>
          <w:rFonts w:ascii="Times New Roman" w:eastAsia="宋体" w:hAnsi="Times New Roman"/>
        </w:rPr>
        <w:t>了解各地区各商品的销售数量变化情况，分析单价、时间对销售数量、销售金额的影响，公司</w:t>
      </w:r>
      <w:proofErr w:type="gramStart"/>
      <w:r w:rsidRPr="00827FA9">
        <w:rPr>
          <w:rFonts w:ascii="Times New Roman" w:eastAsia="宋体" w:hAnsi="Times New Roman"/>
        </w:rPr>
        <w:t>拟适当</w:t>
      </w:r>
      <w:proofErr w:type="gramEnd"/>
      <w:r w:rsidRPr="00827FA9">
        <w:rPr>
          <w:rFonts w:ascii="Times New Roman" w:eastAsia="宋体" w:hAnsi="Times New Roman"/>
        </w:rPr>
        <w:t>调整单价，同时找出各商品黄金销售时间。</w:t>
      </w:r>
    </w:p>
    <w:p w14:paraId="3A9329A9" w14:textId="77777777" w:rsidR="00215B51" w:rsidRPr="00827FA9" w:rsidRDefault="00215B51" w:rsidP="00215B51">
      <w:pPr>
        <w:pStyle w:val="ad"/>
        <w:spacing w:line="314" w:lineRule="atLeast"/>
        <w:ind w:left="420" w:firstLineChars="0" w:firstLine="0"/>
        <w:rPr>
          <w:rFonts w:ascii="Times New Roman" w:eastAsia="宋体" w:hAnsi="Times New Roman"/>
        </w:rPr>
      </w:pPr>
      <w:r w:rsidRPr="00827FA9">
        <w:rPr>
          <w:rFonts w:ascii="Times New Roman" w:eastAsia="宋体" w:hAnsi="Times New Roman"/>
          <w:b/>
        </w:rPr>
        <w:t>实现过程：</w:t>
      </w:r>
    </w:p>
    <w:p w14:paraId="3AB20340"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bCs/>
        </w:rPr>
        <w:t>（</w:t>
      </w:r>
      <w:r w:rsidRPr="00827FA9">
        <w:rPr>
          <w:rFonts w:ascii="Times New Roman" w:eastAsia="宋体" w:hAnsi="Times New Roman"/>
          <w:bCs/>
        </w:rPr>
        <w:t>1</w:t>
      </w:r>
      <w:r w:rsidRPr="00827FA9">
        <w:rPr>
          <w:rFonts w:ascii="Times New Roman" w:eastAsia="宋体" w:hAnsi="Times New Roman"/>
          <w:bCs/>
        </w:rPr>
        <w:t>）</w:t>
      </w:r>
      <w:r w:rsidRPr="00827FA9">
        <w:rPr>
          <w:rFonts w:ascii="Times New Roman" w:eastAsia="宋体" w:hAnsi="Times New Roman" w:hint="eastAsia"/>
          <w:bCs/>
        </w:rPr>
        <w:t>新建工作表“</w:t>
      </w:r>
      <w:r w:rsidRPr="00827FA9">
        <w:rPr>
          <w:rFonts w:ascii="Times New Roman" w:eastAsia="宋体" w:hAnsi="Times New Roman"/>
          <w:b/>
        </w:rPr>
        <w:t>各地区各商品的销售情况</w:t>
      </w:r>
      <w:r w:rsidRPr="00827FA9">
        <w:rPr>
          <w:rFonts w:ascii="Times New Roman" w:eastAsia="宋体" w:hAnsi="Times New Roman" w:hint="eastAsia"/>
          <w:bCs/>
        </w:rPr>
        <w:t>”，</w:t>
      </w:r>
      <w:r w:rsidRPr="00827FA9">
        <w:rPr>
          <w:rFonts w:ascii="Times New Roman" w:eastAsia="宋体" w:hAnsi="Times New Roman"/>
          <w:bCs/>
        </w:rPr>
        <w:t>以【所属地域】为列，【销售数量】为行，【商品名称】拖拽到颜色标记处</w:t>
      </w:r>
      <w:r w:rsidRPr="00827FA9">
        <w:rPr>
          <w:rFonts w:ascii="Times New Roman" w:eastAsia="宋体" w:hAnsi="Times New Roman" w:hint="eastAsia"/>
          <w:bCs/>
        </w:rPr>
        <w:t>，</w:t>
      </w:r>
      <w:r w:rsidRPr="00827FA9">
        <w:rPr>
          <w:rFonts w:ascii="Times New Roman" w:eastAsia="宋体" w:hAnsi="Times New Roman"/>
          <w:bCs/>
        </w:rPr>
        <w:t>选取下拉框的图形为</w:t>
      </w:r>
      <w:r w:rsidRPr="00827FA9">
        <w:rPr>
          <w:rFonts w:ascii="Times New Roman" w:eastAsia="宋体" w:hAnsi="Times New Roman"/>
          <w:bCs/>
        </w:rPr>
        <w:t>“</w:t>
      </w:r>
      <w:r w:rsidRPr="00827FA9">
        <w:rPr>
          <w:rFonts w:ascii="Times New Roman" w:eastAsia="宋体" w:hAnsi="Times New Roman" w:hint="eastAsia"/>
          <w:b/>
          <w:bCs/>
        </w:rPr>
        <w:t>形状</w:t>
      </w:r>
      <w:r w:rsidRPr="00827FA9">
        <w:rPr>
          <w:rFonts w:ascii="Times New Roman" w:eastAsia="宋体" w:hAnsi="Times New Roman"/>
          <w:bCs/>
        </w:rPr>
        <w:t>”</w:t>
      </w:r>
      <w:r w:rsidRPr="00827FA9">
        <w:rPr>
          <w:rFonts w:ascii="Times New Roman" w:eastAsia="宋体" w:hAnsi="Times New Roman"/>
          <w:bCs/>
        </w:rPr>
        <w:t>，绘制</w:t>
      </w:r>
      <w:r w:rsidRPr="00827FA9">
        <w:rPr>
          <w:rFonts w:ascii="Times New Roman" w:eastAsia="宋体" w:hAnsi="Times New Roman"/>
          <w:b/>
          <w:bCs/>
        </w:rPr>
        <w:t>各地区各商品的销售数量</w:t>
      </w:r>
      <w:r w:rsidRPr="00827FA9">
        <w:rPr>
          <w:rFonts w:ascii="Times New Roman" w:eastAsia="宋体" w:hAnsi="Times New Roman"/>
          <w:bCs/>
        </w:rPr>
        <w:t>散点图，以将查询结果通过可视化方式展示。通过菜单中的</w:t>
      </w:r>
      <w:r w:rsidRPr="00827FA9">
        <w:rPr>
          <w:rFonts w:ascii="Times New Roman" w:eastAsia="宋体" w:hAnsi="Times New Roman"/>
          <w:bCs/>
        </w:rPr>
        <w:t>“</w:t>
      </w:r>
      <w:r w:rsidRPr="00827FA9">
        <w:rPr>
          <w:rFonts w:ascii="Times New Roman" w:eastAsia="宋体" w:hAnsi="Times New Roman"/>
          <w:bCs/>
        </w:rPr>
        <w:t>设置格式</w:t>
      </w:r>
      <w:r w:rsidRPr="00827FA9">
        <w:rPr>
          <w:rFonts w:ascii="Times New Roman" w:eastAsia="宋体" w:hAnsi="Times New Roman"/>
          <w:bCs/>
        </w:rPr>
        <w:t xml:space="preserve">” </w:t>
      </w:r>
      <w:r w:rsidRPr="00827FA9">
        <w:rPr>
          <w:rFonts w:ascii="Times New Roman" w:eastAsia="宋体" w:hAnsi="Times New Roman"/>
          <w:bCs/>
        </w:rPr>
        <w:t>，设置工作表阴影的背景颜色。</w:t>
      </w:r>
    </w:p>
    <w:p w14:paraId="5A337355" w14:textId="77777777" w:rsidR="00215B51" w:rsidRPr="00827FA9" w:rsidRDefault="00215B51" w:rsidP="00215B51">
      <w:pPr>
        <w:spacing w:line="314" w:lineRule="atLeast"/>
        <w:ind w:firstLine="420"/>
        <w:rPr>
          <w:rFonts w:ascii="Times New Roman" w:eastAsia="宋体" w:hAnsi="Times New Roman"/>
          <w:b/>
          <w:bCs/>
        </w:rPr>
      </w:pPr>
      <w:r w:rsidRPr="00827FA9">
        <w:rPr>
          <w:rFonts w:ascii="Times New Roman" w:eastAsia="宋体" w:hAnsi="Times New Roman"/>
          <w:b/>
          <w:bCs/>
        </w:rPr>
        <w:t>可视化效果：</w:t>
      </w:r>
    </w:p>
    <w:p w14:paraId="02DC6FDB" w14:textId="4B739A42" w:rsidR="00215B51" w:rsidRDefault="00215B51" w:rsidP="00215B51">
      <w:pPr>
        <w:spacing w:line="314" w:lineRule="atLeast"/>
        <w:rPr>
          <w:rFonts w:ascii="Times New Roman" w:eastAsia="宋体" w:hAnsi="Times New Roman"/>
          <w:noProof/>
        </w:rPr>
      </w:pPr>
    </w:p>
    <w:p w14:paraId="517C595F" w14:textId="77777777" w:rsidR="00215B51" w:rsidRDefault="00215B51" w:rsidP="00215B51">
      <w:pPr>
        <w:spacing w:line="314" w:lineRule="atLeast"/>
        <w:rPr>
          <w:rFonts w:ascii="Times New Roman" w:eastAsia="宋体" w:hAnsi="Times New Roman"/>
          <w:noProof/>
        </w:rPr>
      </w:pPr>
    </w:p>
    <w:p w14:paraId="718E4659" w14:textId="77777777" w:rsidR="00215B51" w:rsidRPr="00827FA9" w:rsidRDefault="00215B51" w:rsidP="00215B51">
      <w:pPr>
        <w:spacing w:line="314" w:lineRule="atLeast"/>
        <w:rPr>
          <w:rFonts w:ascii="Times New Roman" w:eastAsia="宋体" w:hAnsi="Times New Roman"/>
          <w:bCs/>
        </w:rPr>
      </w:pPr>
    </w:p>
    <w:p w14:paraId="5DBBCE38"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bCs/>
        </w:rPr>
        <w:t>（</w:t>
      </w:r>
      <w:r w:rsidRPr="00827FA9">
        <w:rPr>
          <w:rFonts w:ascii="Times New Roman" w:eastAsia="宋体" w:hAnsi="Times New Roman"/>
          <w:bCs/>
        </w:rPr>
        <w:t>2</w:t>
      </w:r>
      <w:r w:rsidRPr="00827FA9">
        <w:rPr>
          <w:rFonts w:ascii="Times New Roman" w:eastAsia="宋体" w:hAnsi="Times New Roman"/>
          <w:bCs/>
        </w:rPr>
        <w:t>）</w:t>
      </w:r>
      <w:r w:rsidRPr="00827FA9">
        <w:rPr>
          <w:rFonts w:ascii="Times New Roman" w:eastAsia="宋体" w:hAnsi="Times New Roman" w:hint="eastAsia"/>
          <w:bCs/>
        </w:rPr>
        <w:t>新建工作表</w:t>
      </w:r>
      <w:r w:rsidRPr="00827FA9">
        <w:rPr>
          <w:rFonts w:ascii="Times New Roman" w:eastAsia="宋体" w:hAnsi="Times New Roman"/>
          <w:bCs/>
        </w:rPr>
        <w:t>“</w:t>
      </w:r>
      <w:r w:rsidRPr="00827FA9">
        <w:rPr>
          <w:rFonts w:ascii="Times New Roman" w:eastAsia="宋体" w:hAnsi="Times New Roman"/>
          <w:b/>
        </w:rPr>
        <w:t>各地区各商品的月平均销量和单价</w:t>
      </w:r>
      <w:r w:rsidRPr="00827FA9">
        <w:rPr>
          <w:rFonts w:ascii="Times New Roman" w:eastAsia="宋体" w:hAnsi="Times New Roman"/>
          <w:bCs/>
        </w:rPr>
        <w:t>”</w:t>
      </w:r>
      <w:r w:rsidRPr="00827FA9">
        <w:rPr>
          <w:rFonts w:ascii="Times New Roman" w:eastAsia="宋体" w:hAnsi="Times New Roman"/>
          <w:bCs/>
        </w:rPr>
        <w:t>，绘制</w:t>
      </w:r>
      <w:r w:rsidRPr="00827FA9">
        <w:rPr>
          <w:rFonts w:ascii="Times New Roman" w:eastAsia="宋体" w:hAnsi="Times New Roman"/>
          <w:b/>
          <w:bCs/>
        </w:rPr>
        <w:t>各地区所有商品的平均销售量和月平均单价</w:t>
      </w:r>
      <w:r w:rsidRPr="00827FA9">
        <w:rPr>
          <w:rFonts w:ascii="Times New Roman" w:eastAsia="宋体" w:hAnsi="Times New Roman"/>
          <w:bCs/>
        </w:rPr>
        <w:t>条形图。</w:t>
      </w:r>
    </w:p>
    <w:p w14:paraId="08E313E4"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w:t>
      </w:r>
      <w:proofErr w:type="gramStart"/>
      <w:r w:rsidRPr="00827FA9">
        <w:rPr>
          <w:rFonts w:ascii="Times New Roman" w:eastAsia="宋体" w:hAnsi="Times New Roman" w:hint="eastAsia"/>
          <w:bCs/>
        </w:rPr>
        <w:t>一</w:t>
      </w:r>
      <w:proofErr w:type="gramEnd"/>
      <w:r w:rsidRPr="00827FA9">
        <w:rPr>
          <w:rFonts w:ascii="Times New Roman" w:eastAsia="宋体" w:hAnsi="Times New Roman" w:hint="eastAsia"/>
          <w:bCs/>
        </w:rPr>
        <w:t>：右键单击字段列表，</w:t>
      </w:r>
      <w:r w:rsidRPr="00827FA9">
        <w:rPr>
          <w:rFonts w:ascii="Times New Roman" w:eastAsia="宋体" w:hAnsi="Times New Roman"/>
          <w:bCs/>
        </w:rPr>
        <w:t>创建字段【月平均单价】</w:t>
      </w:r>
      <w:r w:rsidRPr="00827FA9">
        <w:rPr>
          <w:rFonts w:ascii="Times New Roman" w:eastAsia="宋体" w:hAnsi="Times New Roman" w:hint="eastAsia"/>
          <w:bCs/>
        </w:rPr>
        <w:t>，</w:t>
      </w:r>
      <w:r w:rsidRPr="00827FA9">
        <w:rPr>
          <w:rFonts w:ascii="Times New Roman" w:eastAsia="宋体" w:hAnsi="Times New Roman"/>
          <w:bCs/>
        </w:rPr>
        <w:t>通过销售金额除以销售数量得到</w:t>
      </w:r>
      <w:r w:rsidRPr="00827FA9">
        <w:rPr>
          <w:rFonts w:ascii="Times New Roman" w:eastAsia="宋体" w:hAnsi="Times New Roman" w:hint="eastAsia"/>
          <w:bCs/>
        </w:rPr>
        <w:t>，公式为“</w:t>
      </w:r>
      <w:r w:rsidRPr="00827FA9">
        <w:rPr>
          <w:rFonts w:ascii="Times New Roman" w:eastAsia="宋体" w:hAnsi="Times New Roman" w:hint="eastAsia"/>
          <w:bCs/>
        </w:rPr>
        <w:t>sum</w:t>
      </w:r>
      <w:r w:rsidRPr="00827FA9">
        <w:rPr>
          <w:rFonts w:ascii="Times New Roman" w:eastAsia="宋体" w:hAnsi="Times New Roman"/>
          <w:bCs/>
        </w:rPr>
        <w:t>([</w:t>
      </w:r>
      <w:r w:rsidRPr="00827FA9">
        <w:rPr>
          <w:rFonts w:ascii="Times New Roman" w:eastAsia="宋体" w:hAnsi="Times New Roman"/>
          <w:bCs/>
        </w:rPr>
        <w:t>销售金额</w:t>
      </w:r>
      <w:r w:rsidRPr="00827FA9">
        <w:rPr>
          <w:rFonts w:ascii="Times New Roman" w:eastAsia="宋体" w:hAnsi="Times New Roman"/>
          <w:bCs/>
        </w:rPr>
        <w:t>])/sum([</w:t>
      </w:r>
      <w:r w:rsidRPr="00827FA9">
        <w:rPr>
          <w:rFonts w:ascii="Times New Roman" w:eastAsia="宋体" w:hAnsi="Times New Roman"/>
          <w:bCs/>
        </w:rPr>
        <w:t>销售数量</w:t>
      </w:r>
      <w:r w:rsidRPr="00827FA9">
        <w:rPr>
          <w:rFonts w:ascii="Times New Roman" w:eastAsia="宋体" w:hAnsi="Times New Roman"/>
          <w:bCs/>
        </w:rPr>
        <w:t>])</w:t>
      </w:r>
      <w:r w:rsidRPr="00827FA9">
        <w:rPr>
          <w:rFonts w:ascii="Times New Roman" w:eastAsia="宋体" w:hAnsi="Times New Roman" w:hint="eastAsia"/>
          <w:bCs/>
        </w:rPr>
        <w:t>”。</w:t>
      </w:r>
    </w:p>
    <w:p w14:paraId="0A7EB845" w14:textId="77777777" w:rsidR="00215B51" w:rsidRPr="00827FA9" w:rsidRDefault="00215B51" w:rsidP="00215B51">
      <w:pPr>
        <w:spacing w:line="314" w:lineRule="atLeast"/>
        <w:rPr>
          <w:rFonts w:ascii="Times New Roman" w:eastAsia="宋体" w:hAnsi="Times New Roman"/>
          <w:bCs/>
        </w:rPr>
      </w:pPr>
      <w:r w:rsidRPr="00827FA9">
        <w:rPr>
          <w:noProof/>
        </w:rPr>
        <w:drawing>
          <wp:inline distT="0" distB="0" distL="0" distR="0" wp14:anchorId="1E1978C1" wp14:editId="523A50D7">
            <wp:extent cx="5270500" cy="2398395"/>
            <wp:effectExtent l="19050" t="19050" r="25400" b="209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2398395"/>
                    </a:xfrm>
                    <a:prstGeom prst="rect">
                      <a:avLst/>
                    </a:prstGeom>
                    <a:noFill/>
                    <a:ln>
                      <a:solidFill>
                        <a:schemeClr val="tx1"/>
                      </a:solidFill>
                    </a:ln>
                  </pic:spPr>
                </pic:pic>
              </a:graphicData>
            </a:graphic>
          </wp:inline>
        </w:drawing>
      </w:r>
    </w:p>
    <w:p w14:paraId="3A6FE983"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步骤二：修改【月份】字段为离散维度，右键点击字段，选择“转换为离散”。</w:t>
      </w:r>
    </w:p>
    <w:p w14:paraId="725E1423" w14:textId="77777777" w:rsidR="00215B51" w:rsidRPr="00827FA9" w:rsidRDefault="00215B51" w:rsidP="00215B51">
      <w:pPr>
        <w:spacing w:line="314" w:lineRule="atLeast"/>
        <w:ind w:firstLine="420"/>
        <w:rPr>
          <w:rFonts w:ascii="Times New Roman" w:eastAsia="宋体" w:hAnsi="Times New Roman"/>
          <w:bCs/>
        </w:rPr>
      </w:pPr>
      <w:r w:rsidRPr="00827FA9">
        <w:rPr>
          <w:noProof/>
        </w:rPr>
        <w:lastRenderedPageBreak/>
        <w:drawing>
          <wp:inline distT="0" distB="0" distL="0" distR="0" wp14:anchorId="223C21F2" wp14:editId="77EF1295">
            <wp:extent cx="2267389" cy="2985886"/>
            <wp:effectExtent l="19050" t="19050" r="19050" b="24130"/>
            <wp:docPr id="1382018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18896" name=""/>
                    <pic:cNvPicPr/>
                  </pic:nvPicPr>
                  <pic:blipFill>
                    <a:blip r:embed="rId25"/>
                    <a:stretch>
                      <a:fillRect/>
                    </a:stretch>
                  </pic:blipFill>
                  <pic:spPr>
                    <a:xfrm>
                      <a:off x="0" y="0"/>
                      <a:ext cx="2271145" cy="2990832"/>
                    </a:xfrm>
                    <a:prstGeom prst="rect">
                      <a:avLst/>
                    </a:prstGeom>
                    <a:noFill/>
                    <a:ln>
                      <a:solidFill>
                        <a:schemeClr val="tx1"/>
                      </a:solidFill>
                    </a:ln>
                  </pic:spPr>
                </pic:pic>
              </a:graphicData>
            </a:graphic>
          </wp:inline>
        </w:drawing>
      </w:r>
    </w:p>
    <w:p w14:paraId="1E3782D8"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步骤三：</w:t>
      </w:r>
      <w:r w:rsidRPr="00827FA9">
        <w:rPr>
          <w:rFonts w:ascii="Times New Roman" w:eastAsia="宋体" w:hAnsi="Times New Roman"/>
          <w:bCs/>
        </w:rPr>
        <w:t>以【所属地域】、【商品名称】、【月份】为列，【</w:t>
      </w:r>
      <w:r w:rsidRPr="00827FA9">
        <w:rPr>
          <w:rFonts w:ascii="Times New Roman" w:eastAsia="宋体" w:hAnsi="Times New Roman" w:hint="eastAsia"/>
          <w:bCs/>
        </w:rPr>
        <w:t>销售数量</w:t>
      </w:r>
      <w:r w:rsidRPr="00827FA9">
        <w:rPr>
          <w:rFonts w:ascii="Times New Roman" w:eastAsia="宋体" w:hAnsi="Times New Roman"/>
          <w:bCs/>
        </w:rPr>
        <w:t>】、【月平均单价】为行，</w:t>
      </w:r>
      <w:r w:rsidRPr="00827FA9">
        <w:rPr>
          <w:rFonts w:ascii="Times New Roman" w:eastAsia="宋体" w:hAnsi="Times New Roman"/>
          <w:b/>
          <w:bCs/>
        </w:rPr>
        <w:t>自动</w:t>
      </w:r>
      <w:r w:rsidRPr="00827FA9">
        <w:rPr>
          <w:rFonts w:ascii="Times New Roman" w:eastAsia="宋体" w:hAnsi="Times New Roman"/>
          <w:bCs/>
        </w:rPr>
        <w:t>绘制</w:t>
      </w:r>
      <w:r w:rsidRPr="00827FA9">
        <w:rPr>
          <w:rFonts w:ascii="Times New Roman" w:eastAsia="宋体" w:hAnsi="Times New Roman"/>
          <w:b/>
          <w:bCs/>
        </w:rPr>
        <w:t>图形</w:t>
      </w:r>
      <w:r w:rsidRPr="00827FA9">
        <w:rPr>
          <w:rFonts w:ascii="Times New Roman" w:eastAsia="宋体" w:hAnsi="Times New Roman"/>
          <w:bCs/>
        </w:rPr>
        <w:t>；将【销售数量】右击选定度量里的平均值</w:t>
      </w:r>
      <w:r w:rsidRPr="00827FA9">
        <w:rPr>
          <w:rFonts w:ascii="Times New Roman" w:eastAsia="宋体" w:hAnsi="Times New Roman" w:hint="eastAsia"/>
          <w:bCs/>
        </w:rPr>
        <w:t>。</w:t>
      </w:r>
    </w:p>
    <w:p w14:paraId="52A36352" w14:textId="77777777" w:rsidR="00215B51" w:rsidRPr="00827FA9" w:rsidRDefault="00215B51" w:rsidP="00215B51">
      <w:pPr>
        <w:spacing w:line="314" w:lineRule="atLeast"/>
        <w:rPr>
          <w:rFonts w:ascii="Times New Roman" w:eastAsia="宋体" w:hAnsi="Times New Roman"/>
          <w:bCs/>
        </w:rPr>
      </w:pPr>
      <w:r w:rsidRPr="00827FA9">
        <w:rPr>
          <w:noProof/>
        </w:rPr>
        <w:drawing>
          <wp:inline distT="0" distB="0" distL="0" distR="0" wp14:anchorId="29A8DDE2" wp14:editId="06D213F9">
            <wp:extent cx="3959261" cy="2302119"/>
            <wp:effectExtent l="19050" t="19050" r="22225" b="22225"/>
            <wp:docPr id="1227838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38690" name=""/>
                    <pic:cNvPicPr/>
                  </pic:nvPicPr>
                  <pic:blipFill rotWithShape="1">
                    <a:blip r:embed="rId26"/>
                    <a:srcRect b="42258"/>
                    <a:stretch/>
                  </pic:blipFill>
                  <pic:spPr bwMode="auto">
                    <a:xfrm>
                      <a:off x="0" y="0"/>
                      <a:ext cx="3973946" cy="23106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698E62" w14:textId="65F5583C" w:rsidR="00801019" w:rsidRDefault="00215B51" w:rsidP="00801019">
      <w:pPr>
        <w:spacing w:line="314" w:lineRule="atLeast"/>
        <w:ind w:firstLine="420"/>
        <w:rPr>
          <w:rFonts w:ascii="Times New Roman" w:eastAsia="宋体" w:hAnsi="Times New Roman"/>
          <w:bCs/>
        </w:rPr>
      </w:pPr>
      <w:r w:rsidRPr="00827FA9">
        <w:rPr>
          <w:rFonts w:ascii="Times New Roman" w:eastAsia="宋体" w:hAnsi="Times New Roman" w:hint="eastAsia"/>
          <w:bCs/>
        </w:rPr>
        <w:t>步骤四：将【商品名称】添加到“全部”中的颜色标记卡并</w:t>
      </w:r>
      <w:r w:rsidRPr="00827FA9">
        <w:rPr>
          <w:rFonts w:ascii="Times New Roman" w:eastAsia="宋体" w:hAnsi="Times New Roman"/>
          <w:bCs/>
        </w:rPr>
        <w:t>选取下拉框的图形为</w:t>
      </w:r>
      <w:r w:rsidRPr="00827FA9">
        <w:rPr>
          <w:rFonts w:ascii="Times New Roman" w:eastAsia="宋体" w:hAnsi="Times New Roman"/>
          <w:bCs/>
        </w:rPr>
        <w:t>“</w:t>
      </w:r>
      <w:r w:rsidRPr="00827FA9">
        <w:rPr>
          <w:rFonts w:ascii="Times New Roman" w:eastAsia="宋体" w:hAnsi="Times New Roman" w:hint="eastAsia"/>
          <w:b/>
          <w:bCs/>
        </w:rPr>
        <w:t>条形图</w:t>
      </w:r>
      <w:r w:rsidRPr="00827FA9">
        <w:rPr>
          <w:rFonts w:ascii="Times New Roman" w:eastAsia="宋体" w:hAnsi="Times New Roman"/>
          <w:bCs/>
        </w:rPr>
        <w:t>”</w:t>
      </w:r>
      <w:r w:rsidRPr="00827FA9">
        <w:rPr>
          <w:rFonts w:ascii="Times New Roman" w:eastAsia="宋体" w:hAnsi="Times New Roman" w:hint="eastAsia"/>
          <w:bCs/>
        </w:rPr>
        <w:t>，并调整标记卡中的大小到合适位置</w:t>
      </w:r>
      <w:r w:rsidR="00801019">
        <w:rPr>
          <w:rFonts w:ascii="Times New Roman" w:eastAsia="宋体" w:hAnsi="Times New Roman" w:hint="eastAsia"/>
          <w:bCs/>
        </w:rPr>
        <w:t>。</w:t>
      </w:r>
      <w:r w:rsidR="00801019" w:rsidRPr="00801019">
        <w:rPr>
          <w:rFonts w:ascii="Times New Roman" w:eastAsia="宋体" w:hAnsi="Times New Roman" w:hint="eastAsia"/>
          <w:bCs/>
        </w:rPr>
        <w:t>将【销售数量】添加到“平均值（销售数量）”中的标签标记卡，并修改度量为平均值。将【月平均单价】添加到“聚合（月平均单价）”的标签标记卡中，如图所示。</w:t>
      </w:r>
    </w:p>
    <w:p w14:paraId="107BE5C6" w14:textId="2EB651B6" w:rsidR="00215B51" w:rsidRPr="00827FA9" w:rsidRDefault="00215B51" w:rsidP="00801019">
      <w:pPr>
        <w:spacing w:line="314" w:lineRule="atLeast"/>
        <w:ind w:firstLine="420"/>
        <w:rPr>
          <w:rFonts w:ascii="Times New Roman" w:eastAsia="宋体" w:hAnsi="Times New Roman"/>
          <w:bCs/>
        </w:rPr>
      </w:pPr>
      <w:r w:rsidRPr="00827FA9">
        <w:rPr>
          <w:noProof/>
        </w:rPr>
        <w:lastRenderedPageBreak/>
        <w:drawing>
          <wp:inline distT="0" distB="0" distL="0" distR="0" wp14:anchorId="2C574324" wp14:editId="2AB783F0">
            <wp:extent cx="3217545" cy="3096895"/>
            <wp:effectExtent l="19050" t="19050" r="20955" b="273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7545" cy="3096895"/>
                    </a:xfrm>
                    <a:prstGeom prst="rect">
                      <a:avLst/>
                    </a:prstGeom>
                    <a:noFill/>
                    <a:ln>
                      <a:solidFill>
                        <a:schemeClr val="tx1"/>
                      </a:solidFill>
                    </a:ln>
                  </pic:spPr>
                </pic:pic>
              </a:graphicData>
            </a:graphic>
          </wp:inline>
        </w:drawing>
      </w:r>
    </w:p>
    <w:p w14:paraId="7C2A8696" w14:textId="77777777" w:rsidR="00215B51" w:rsidRPr="00827FA9" w:rsidRDefault="00215B51" w:rsidP="00215B51">
      <w:pPr>
        <w:spacing w:line="314" w:lineRule="atLeast"/>
        <w:ind w:firstLine="420"/>
        <w:rPr>
          <w:rFonts w:ascii="Times New Roman" w:eastAsia="宋体" w:hAnsi="Times New Roman"/>
          <w:b/>
          <w:bCs/>
        </w:rPr>
      </w:pPr>
      <w:r w:rsidRPr="00827FA9">
        <w:rPr>
          <w:rFonts w:ascii="Times New Roman" w:eastAsia="宋体" w:hAnsi="Times New Roman"/>
          <w:b/>
          <w:bCs/>
        </w:rPr>
        <w:t>可视化效果：</w:t>
      </w:r>
    </w:p>
    <w:p w14:paraId="067A2866" w14:textId="6B55B0ED" w:rsidR="00215B51" w:rsidRDefault="00215B51" w:rsidP="00215B51">
      <w:pPr>
        <w:spacing w:line="314" w:lineRule="atLeast"/>
        <w:rPr>
          <w:noProof/>
        </w:rPr>
      </w:pPr>
    </w:p>
    <w:p w14:paraId="05430548" w14:textId="77777777" w:rsidR="00215B51" w:rsidRDefault="00215B51" w:rsidP="00215B51">
      <w:pPr>
        <w:spacing w:line="314" w:lineRule="atLeast"/>
        <w:rPr>
          <w:noProof/>
        </w:rPr>
      </w:pPr>
    </w:p>
    <w:p w14:paraId="61E7FE62" w14:textId="77777777" w:rsidR="00215B51" w:rsidRDefault="00215B51" w:rsidP="00215B51">
      <w:pPr>
        <w:spacing w:line="314" w:lineRule="atLeast"/>
        <w:rPr>
          <w:noProof/>
        </w:rPr>
      </w:pPr>
    </w:p>
    <w:p w14:paraId="371D3A4E" w14:textId="77777777" w:rsidR="00215B51" w:rsidRPr="00827FA9" w:rsidRDefault="00215B51" w:rsidP="00215B51">
      <w:pPr>
        <w:spacing w:line="314" w:lineRule="atLeast"/>
        <w:rPr>
          <w:rFonts w:ascii="Times New Roman" w:eastAsia="宋体" w:hAnsi="Times New Roman"/>
          <w:bCs/>
        </w:rPr>
      </w:pPr>
    </w:p>
    <w:p w14:paraId="176C86EE"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bCs/>
        </w:rPr>
        <w:t>（</w:t>
      </w:r>
      <w:r w:rsidRPr="00827FA9">
        <w:rPr>
          <w:rFonts w:ascii="Times New Roman" w:eastAsia="宋体" w:hAnsi="Times New Roman"/>
          <w:bCs/>
        </w:rPr>
        <w:t>3</w:t>
      </w:r>
      <w:r w:rsidRPr="00827FA9">
        <w:rPr>
          <w:rFonts w:ascii="Times New Roman" w:eastAsia="宋体" w:hAnsi="Times New Roman"/>
          <w:bCs/>
        </w:rPr>
        <w:t>）</w:t>
      </w:r>
      <w:r w:rsidRPr="00827FA9">
        <w:rPr>
          <w:rFonts w:ascii="Times New Roman" w:eastAsia="宋体" w:hAnsi="Times New Roman" w:hint="eastAsia"/>
          <w:bCs/>
        </w:rPr>
        <w:t>新建工作表“</w:t>
      </w:r>
      <w:r w:rsidRPr="00827FA9">
        <w:rPr>
          <w:rFonts w:ascii="Times New Roman" w:eastAsia="宋体" w:hAnsi="Times New Roman"/>
          <w:b/>
          <w:bCs/>
        </w:rPr>
        <w:t>各客户的购买各商品数量</w:t>
      </w:r>
      <w:r w:rsidRPr="00827FA9">
        <w:rPr>
          <w:rFonts w:ascii="Times New Roman" w:eastAsia="宋体" w:hAnsi="Times New Roman" w:hint="eastAsia"/>
          <w:bCs/>
        </w:rPr>
        <w:t>”</w:t>
      </w:r>
      <w:r w:rsidRPr="00827FA9">
        <w:rPr>
          <w:rFonts w:ascii="Times New Roman" w:eastAsia="宋体" w:hAnsi="Times New Roman"/>
          <w:bCs/>
        </w:rPr>
        <w:t>，绘制</w:t>
      </w:r>
      <w:r w:rsidRPr="00827FA9">
        <w:rPr>
          <w:rFonts w:ascii="Times New Roman" w:eastAsia="宋体" w:hAnsi="Times New Roman"/>
          <w:b/>
          <w:bCs/>
        </w:rPr>
        <w:t>各客户的购买各商品数量</w:t>
      </w:r>
      <w:r w:rsidRPr="00827FA9">
        <w:rPr>
          <w:rFonts w:ascii="Times New Roman" w:eastAsia="宋体" w:hAnsi="Times New Roman"/>
          <w:bCs/>
        </w:rPr>
        <w:t>情况分布图。</w:t>
      </w:r>
    </w:p>
    <w:p w14:paraId="398122F1"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w:t>
      </w:r>
      <w:proofErr w:type="gramStart"/>
      <w:r w:rsidRPr="00827FA9">
        <w:rPr>
          <w:rFonts w:ascii="Times New Roman" w:eastAsia="宋体" w:hAnsi="Times New Roman" w:hint="eastAsia"/>
          <w:bCs/>
        </w:rPr>
        <w:t>一</w:t>
      </w:r>
      <w:proofErr w:type="gramEnd"/>
      <w:r w:rsidRPr="00827FA9">
        <w:rPr>
          <w:rFonts w:ascii="Times New Roman" w:eastAsia="宋体" w:hAnsi="Times New Roman" w:hint="eastAsia"/>
          <w:bCs/>
        </w:rPr>
        <w:t>：</w:t>
      </w:r>
      <w:r w:rsidRPr="00827FA9">
        <w:rPr>
          <w:rFonts w:ascii="Times New Roman" w:eastAsia="宋体" w:hAnsi="Times New Roman"/>
          <w:bCs/>
        </w:rPr>
        <w:t>将【销售数量】拖拽至</w:t>
      </w:r>
      <w:r w:rsidRPr="00827FA9">
        <w:rPr>
          <w:rFonts w:ascii="Times New Roman" w:eastAsia="宋体" w:hAnsi="Times New Roman"/>
          <w:bCs/>
        </w:rPr>
        <w:t>“</w:t>
      </w:r>
      <w:r w:rsidRPr="00827FA9">
        <w:rPr>
          <w:rFonts w:ascii="Times New Roman" w:eastAsia="宋体" w:hAnsi="Times New Roman"/>
          <w:bCs/>
        </w:rPr>
        <w:t>标记</w:t>
      </w:r>
      <w:r w:rsidRPr="00827FA9">
        <w:rPr>
          <w:rFonts w:ascii="Times New Roman" w:eastAsia="宋体" w:hAnsi="Times New Roman"/>
          <w:bCs/>
        </w:rPr>
        <w:t>”</w:t>
      </w:r>
      <w:r w:rsidRPr="00827FA9">
        <w:rPr>
          <w:rFonts w:ascii="Times New Roman" w:eastAsia="宋体" w:hAnsi="Times New Roman"/>
          <w:bCs/>
        </w:rPr>
        <w:t>中的颜色、大小、标签中，【客户名称】拖拽</w:t>
      </w:r>
      <w:proofErr w:type="gramStart"/>
      <w:r w:rsidRPr="00827FA9">
        <w:rPr>
          <w:rFonts w:ascii="Times New Roman" w:eastAsia="宋体" w:hAnsi="Times New Roman"/>
          <w:bCs/>
        </w:rPr>
        <w:t>至工具</w:t>
      </w:r>
      <w:proofErr w:type="gramEnd"/>
      <w:r w:rsidRPr="00827FA9">
        <w:rPr>
          <w:rFonts w:ascii="Times New Roman" w:eastAsia="宋体" w:hAnsi="Times New Roman"/>
          <w:bCs/>
        </w:rPr>
        <w:t>提示，【商品名称】拖拽至标签，</w:t>
      </w:r>
      <w:r w:rsidRPr="00827FA9">
        <w:rPr>
          <w:rFonts w:ascii="Times New Roman" w:eastAsia="宋体" w:hAnsi="Times New Roman" w:hint="eastAsia"/>
          <w:bCs/>
        </w:rPr>
        <w:t>【</w:t>
      </w:r>
      <w:r w:rsidRPr="00827FA9">
        <w:rPr>
          <w:rFonts w:ascii="Times New Roman" w:eastAsia="宋体" w:hAnsi="Times New Roman"/>
          <w:bCs/>
        </w:rPr>
        <w:t>客户名称</w:t>
      </w:r>
      <w:r w:rsidRPr="00827FA9">
        <w:rPr>
          <w:rFonts w:ascii="Times New Roman" w:eastAsia="宋体" w:hAnsi="Times New Roman" w:hint="eastAsia"/>
          <w:bCs/>
        </w:rPr>
        <w:t>】</w:t>
      </w:r>
      <w:r w:rsidRPr="00827FA9">
        <w:rPr>
          <w:rFonts w:ascii="Times New Roman" w:eastAsia="宋体" w:hAnsi="Times New Roman"/>
          <w:bCs/>
        </w:rPr>
        <w:t>拖拽至筛选器</w:t>
      </w:r>
      <w:r w:rsidRPr="00827FA9">
        <w:rPr>
          <w:rFonts w:ascii="Times New Roman" w:eastAsia="宋体" w:hAnsi="Times New Roman" w:hint="eastAsia"/>
          <w:bCs/>
        </w:rPr>
        <w:t>，点击确认</w:t>
      </w:r>
      <w:r w:rsidRPr="00827FA9">
        <w:rPr>
          <w:rFonts w:ascii="Times New Roman" w:eastAsia="宋体" w:hAnsi="Times New Roman"/>
          <w:bCs/>
        </w:rPr>
        <w:t>，自动绘制图形</w:t>
      </w:r>
    </w:p>
    <w:p w14:paraId="2A264028"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步骤二：点</w:t>
      </w:r>
      <w:r w:rsidRPr="00827FA9">
        <w:rPr>
          <w:rFonts w:ascii="Times New Roman" w:eastAsia="宋体" w:hAnsi="Times New Roman"/>
          <w:bCs/>
        </w:rPr>
        <w:t>击</w:t>
      </w:r>
      <w:r w:rsidRPr="00827FA9">
        <w:rPr>
          <w:rFonts w:ascii="Times New Roman" w:eastAsia="宋体" w:hAnsi="Times New Roman"/>
          <w:bCs/>
        </w:rPr>
        <w:t>“</w:t>
      </w:r>
      <w:r w:rsidRPr="00827FA9">
        <w:rPr>
          <w:rFonts w:ascii="Times New Roman" w:eastAsia="宋体" w:hAnsi="Times New Roman"/>
          <w:bCs/>
        </w:rPr>
        <w:t>筛选器</w:t>
      </w:r>
      <w:r w:rsidRPr="00827FA9">
        <w:rPr>
          <w:rFonts w:ascii="Times New Roman" w:eastAsia="宋体" w:hAnsi="Times New Roman"/>
          <w:bCs/>
        </w:rPr>
        <w:t>”</w:t>
      </w:r>
      <w:r w:rsidRPr="00827FA9">
        <w:rPr>
          <w:rFonts w:ascii="Times New Roman" w:eastAsia="宋体" w:hAnsi="Times New Roman"/>
          <w:bCs/>
        </w:rPr>
        <w:t>里的</w:t>
      </w:r>
      <w:r w:rsidRPr="00827FA9">
        <w:rPr>
          <w:rFonts w:ascii="Times New Roman" w:eastAsia="宋体" w:hAnsi="Times New Roman"/>
          <w:bCs/>
        </w:rPr>
        <w:t>“</w:t>
      </w:r>
      <w:r w:rsidRPr="00827FA9">
        <w:rPr>
          <w:rFonts w:ascii="Times New Roman" w:eastAsia="宋体" w:hAnsi="Times New Roman"/>
          <w:bCs/>
        </w:rPr>
        <w:t>显示筛选器</w:t>
      </w:r>
      <w:r w:rsidRPr="00827FA9">
        <w:rPr>
          <w:rFonts w:ascii="Times New Roman" w:eastAsia="宋体" w:hAnsi="Times New Roman"/>
          <w:bCs/>
        </w:rPr>
        <w:t>”</w:t>
      </w:r>
      <w:r w:rsidRPr="00827FA9">
        <w:rPr>
          <w:rFonts w:ascii="Times New Roman" w:eastAsia="宋体" w:hAnsi="Times New Roman" w:hint="eastAsia"/>
          <w:bCs/>
        </w:rPr>
        <w:t>，</w:t>
      </w:r>
      <w:r w:rsidRPr="00827FA9">
        <w:rPr>
          <w:rFonts w:ascii="Times New Roman" w:eastAsia="宋体" w:hAnsi="Times New Roman"/>
          <w:bCs/>
        </w:rPr>
        <w:t>在右侧显示的</w:t>
      </w:r>
      <w:proofErr w:type="gramStart"/>
      <w:r w:rsidRPr="00827FA9">
        <w:rPr>
          <w:rFonts w:ascii="Times New Roman" w:eastAsia="宋体" w:hAnsi="Times New Roman"/>
          <w:bCs/>
        </w:rPr>
        <w:t>筛选器</w:t>
      </w:r>
      <w:proofErr w:type="gramEnd"/>
      <w:r w:rsidRPr="00827FA9">
        <w:rPr>
          <w:rFonts w:ascii="Times New Roman" w:eastAsia="宋体" w:hAnsi="Times New Roman"/>
          <w:bCs/>
        </w:rPr>
        <w:t>点击右上方的倒三角里面的</w:t>
      </w:r>
      <w:r w:rsidRPr="00827FA9">
        <w:rPr>
          <w:rFonts w:ascii="Times New Roman" w:eastAsia="宋体" w:hAnsi="Times New Roman"/>
          <w:bCs/>
        </w:rPr>
        <w:t>“</w:t>
      </w:r>
      <w:r w:rsidRPr="00827FA9">
        <w:rPr>
          <w:rFonts w:ascii="Times New Roman" w:eastAsia="宋体" w:hAnsi="Times New Roman"/>
          <w:bCs/>
        </w:rPr>
        <w:t>单值（</w:t>
      </w:r>
      <w:r w:rsidRPr="00827FA9">
        <w:rPr>
          <w:rFonts w:ascii="Times New Roman" w:eastAsia="宋体" w:hAnsi="Times New Roman" w:hint="eastAsia"/>
          <w:bCs/>
        </w:rPr>
        <w:t>下拉</w:t>
      </w:r>
      <w:r w:rsidRPr="00827FA9">
        <w:rPr>
          <w:rFonts w:ascii="Times New Roman" w:eastAsia="宋体" w:hAnsi="Times New Roman"/>
          <w:bCs/>
        </w:rPr>
        <w:t>列表）</w:t>
      </w:r>
      <w:r w:rsidRPr="00827FA9">
        <w:rPr>
          <w:rFonts w:ascii="Times New Roman" w:eastAsia="宋体" w:hAnsi="Times New Roman"/>
          <w:bCs/>
        </w:rPr>
        <w:t>”</w:t>
      </w:r>
      <w:r w:rsidRPr="00827FA9">
        <w:rPr>
          <w:rFonts w:ascii="Times New Roman" w:eastAsia="宋体" w:hAnsi="Times New Roman" w:hint="eastAsia"/>
          <w:bCs/>
        </w:rPr>
        <w:t>，并选择某一公司</w:t>
      </w:r>
      <w:r w:rsidRPr="00827FA9">
        <w:rPr>
          <w:rFonts w:ascii="Times New Roman" w:eastAsia="宋体" w:hAnsi="Times New Roman"/>
          <w:bCs/>
        </w:rPr>
        <w:t>；在图例中右</w:t>
      </w:r>
      <w:proofErr w:type="gramStart"/>
      <w:r w:rsidRPr="00827FA9">
        <w:rPr>
          <w:rFonts w:ascii="Times New Roman" w:eastAsia="宋体" w:hAnsi="Times New Roman"/>
          <w:bCs/>
        </w:rPr>
        <w:t>击</w:t>
      </w:r>
      <w:proofErr w:type="gramEnd"/>
      <w:r w:rsidRPr="00827FA9">
        <w:rPr>
          <w:rFonts w:ascii="Times New Roman" w:eastAsia="宋体" w:hAnsi="Times New Roman"/>
          <w:bCs/>
        </w:rPr>
        <w:t>编辑颜色，选择适当的颜色</w:t>
      </w:r>
      <w:r w:rsidRPr="00827FA9">
        <w:rPr>
          <w:rFonts w:ascii="Times New Roman" w:eastAsia="宋体" w:hAnsi="Times New Roman" w:hint="eastAsia"/>
          <w:bCs/>
        </w:rPr>
        <w:t>；并右键单击工作表名称修改为“</w:t>
      </w:r>
      <w:r w:rsidRPr="00827FA9">
        <w:rPr>
          <w:rFonts w:ascii="Times New Roman" w:eastAsia="宋体" w:hAnsi="Times New Roman" w:hint="eastAsia"/>
          <w:bCs/>
        </w:rPr>
        <w:t>&lt;</w:t>
      </w:r>
      <w:r w:rsidRPr="00827FA9">
        <w:rPr>
          <w:rFonts w:ascii="Times New Roman" w:eastAsia="宋体" w:hAnsi="Times New Roman" w:hint="eastAsia"/>
          <w:bCs/>
        </w:rPr>
        <w:t>客户名称</w:t>
      </w:r>
      <w:r w:rsidRPr="00827FA9">
        <w:rPr>
          <w:rFonts w:ascii="Times New Roman" w:eastAsia="宋体" w:hAnsi="Times New Roman"/>
          <w:bCs/>
        </w:rPr>
        <w:t>&gt;</w:t>
      </w:r>
      <w:r w:rsidRPr="00827FA9">
        <w:rPr>
          <w:rFonts w:ascii="Times New Roman" w:eastAsia="宋体" w:hAnsi="Times New Roman" w:hint="eastAsia"/>
          <w:bCs/>
        </w:rPr>
        <w:t>购买商品情况”，先点击应用，再点击确定，如图所示。</w:t>
      </w:r>
    </w:p>
    <w:p w14:paraId="187818BF" w14:textId="77777777" w:rsidR="00215B51" w:rsidRPr="00827FA9" w:rsidRDefault="00215B51" w:rsidP="00215B51">
      <w:pPr>
        <w:spacing w:line="314" w:lineRule="atLeast"/>
        <w:rPr>
          <w:rFonts w:ascii="Times New Roman" w:eastAsia="宋体" w:hAnsi="Times New Roman"/>
          <w:bCs/>
        </w:rPr>
      </w:pPr>
      <w:r w:rsidRPr="00827FA9">
        <w:rPr>
          <w:noProof/>
        </w:rPr>
        <w:drawing>
          <wp:inline distT="0" distB="0" distL="0" distR="0" wp14:anchorId="16089087" wp14:editId="619D57FE">
            <wp:extent cx="5279390" cy="2829560"/>
            <wp:effectExtent l="19050" t="19050" r="16510" b="279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9390" cy="2829560"/>
                    </a:xfrm>
                    <a:prstGeom prst="rect">
                      <a:avLst/>
                    </a:prstGeom>
                    <a:noFill/>
                    <a:ln>
                      <a:solidFill>
                        <a:schemeClr val="tx1"/>
                      </a:solidFill>
                    </a:ln>
                  </pic:spPr>
                </pic:pic>
              </a:graphicData>
            </a:graphic>
          </wp:inline>
        </w:drawing>
      </w:r>
    </w:p>
    <w:p w14:paraId="525A2589" w14:textId="77777777" w:rsidR="00215B51" w:rsidRDefault="00215B51" w:rsidP="00215B51">
      <w:pPr>
        <w:spacing w:line="314" w:lineRule="atLeast"/>
        <w:ind w:firstLine="420"/>
        <w:rPr>
          <w:rFonts w:ascii="Times New Roman" w:eastAsia="宋体" w:hAnsi="Times New Roman"/>
          <w:bCs/>
        </w:rPr>
      </w:pPr>
      <w:r w:rsidRPr="00827FA9">
        <w:rPr>
          <w:rFonts w:ascii="Times New Roman" w:eastAsia="宋体" w:hAnsi="Times New Roman"/>
          <w:b/>
          <w:bCs/>
        </w:rPr>
        <w:lastRenderedPageBreak/>
        <w:t>可视化效果</w:t>
      </w:r>
      <w:r w:rsidRPr="00827FA9">
        <w:rPr>
          <w:rFonts w:ascii="Times New Roman" w:eastAsia="宋体" w:hAnsi="Times New Roman"/>
          <w:bCs/>
        </w:rPr>
        <w:t>：</w:t>
      </w:r>
    </w:p>
    <w:p w14:paraId="79FFA8C8" w14:textId="77777777" w:rsidR="00215B51" w:rsidRDefault="00215B51" w:rsidP="00215B51">
      <w:pPr>
        <w:spacing w:line="314" w:lineRule="atLeast"/>
        <w:ind w:firstLine="420"/>
        <w:rPr>
          <w:rFonts w:ascii="Times New Roman" w:eastAsia="宋体" w:hAnsi="Times New Roman"/>
          <w:bCs/>
        </w:rPr>
      </w:pPr>
    </w:p>
    <w:p w14:paraId="425EF482" w14:textId="77777777" w:rsidR="00215B51" w:rsidRPr="00827FA9" w:rsidRDefault="00215B51" w:rsidP="00215B51">
      <w:pPr>
        <w:spacing w:line="314" w:lineRule="atLeast"/>
        <w:ind w:firstLine="420"/>
        <w:rPr>
          <w:rFonts w:ascii="Times New Roman" w:eastAsia="宋体" w:hAnsi="Times New Roman"/>
          <w:bCs/>
        </w:rPr>
      </w:pPr>
    </w:p>
    <w:p w14:paraId="675EE3EA" w14:textId="7752810C" w:rsidR="00215B51" w:rsidRPr="00827FA9" w:rsidRDefault="00215B51" w:rsidP="00215B51">
      <w:pPr>
        <w:pStyle w:val="ad"/>
        <w:ind w:firstLineChars="0" w:firstLine="0"/>
        <w:jc w:val="center"/>
        <w:rPr>
          <w:rFonts w:ascii="Times New Roman" w:eastAsia="宋体" w:hAnsi="Times New Roman"/>
          <w:bCs/>
        </w:rPr>
      </w:pPr>
      <w:r w:rsidRPr="00827FA9">
        <w:rPr>
          <w:rFonts w:ascii="Times New Roman" w:eastAsia="宋体" w:hAnsi="Times New Roman"/>
          <w:bCs/>
        </w:rPr>
        <w:t xml:space="preserve"> </w:t>
      </w:r>
    </w:p>
    <w:p w14:paraId="3E5A7E78"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bCs/>
        </w:rPr>
        <w:t>（</w:t>
      </w:r>
      <w:r w:rsidRPr="00827FA9">
        <w:rPr>
          <w:rFonts w:ascii="Times New Roman" w:eastAsia="宋体" w:hAnsi="Times New Roman"/>
          <w:bCs/>
        </w:rPr>
        <w:t>4</w:t>
      </w:r>
      <w:r w:rsidRPr="00827FA9">
        <w:rPr>
          <w:rFonts w:ascii="Times New Roman" w:eastAsia="宋体" w:hAnsi="Times New Roman"/>
          <w:bCs/>
        </w:rPr>
        <w:t>）</w:t>
      </w:r>
      <w:r w:rsidRPr="00827FA9">
        <w:rPr>
          <w:rFonts w:ascii="Times New Roman" w:eastAsia="宋体" w:hAnsi="Times New Roman" w:hint="eastAsia"/>
          <w:bCs/>
        </w:rPr>
        <w:t>新建工作表</w:t>
      </w:r>
      <w:r w:rsidRPr="00827FA9">
        <w:rPr>
          <w:rFonts w:ascii="Times New Roman" w:eastAsia="宋体" w:hAnsi="Times New Roman"/>
          <w:bCs/>
        </w:rPr>
        <w:t>“</w:t>
      </w:r>
      <w:r w:rsidRPr="00827FA9">
        <w:rPr>
          <w:rFonts w:ascii="Times New Roman" w:eastAsia="宋体" w:hAnsi="Times New Roman"/>
          <w:bCs/>
        </w:rPr>
        <w:t>购买商品金额最多的公司</w:t>
      </w:r>
      <w:r w:rsidRPr="00827FA9">
        <w:rPr>
          <w:rFonts w:ascii="Times New Roman" w:eastAsia="宋体" w:hAnsi="Times New Roman"/>
          <w:bCs/>
        </w:rPr>
        <w:t>”</w:t>
      </w:r>
      <w:r w:rsidRPr="00827FA9">
        <w:rPr>
          <w:rFonts w:ascii="Times New Roman" w:eastAsia="宋体" w:hAnsi="Times New Roman" w:hint="eastAsia"/>
          <w:bCs/>
        </w:rPr>
        <w:t>，</w:t>
      </w:r>
      <w:r w:rsidRPr="00827FA9">
        <w:rPr>
          <w:rFonts w:ascii="Times New Roman" w:eastAsia="宋体" w:hAnsi="Times New Roman"/>
          <w:bCs/>
        </w:rPr>
        <w:t>以可视化展示购买商品金额最多的公司。</w:t>
      </w:r>
    </w:p>
    <w:p w14:paraId="30B2A21A"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w:t>
      </w:r>
      <w:proofErr w:type="gramStart"/>
      <w:r w:rsidRPr="00827FA9">
        <w:rPr>
          <w:rFonts w:ascii="Times New Roman" w:eastAsia="宋体" w:hAnsi="Times New Roman" w:hint="eastAsia"/>
          <w:bCs/>
        </w:rPr>
        <w:t>一</w:t>
      </w:r>
      <w:proofErr w:type="gramEnd"/>
      <w:r w:rsidRPr="00827FA9">
        <w:rPr>
          <w:rFonts w:ascii="Times New Roman" w:eastAsia="宋体" w:hAnsi="Times New Roman" w:hint="eastAsia"/>
          <w:bCs/>
        </w:rPr>
        <w:t>：</w:t>
      </w:r>
      <w:r w:rsidRPr="00827FA9">
        <w:rPr>
          <w:rFonts w:ascii="Times New Roman" w:eastAsia="宋体" w:hAnsi="Times New Roman"/>
          <w:bCs/>
        </w:rPr>
        <w:t>以【客户名称】为行，将</w:t>
      </w:r>
      <w:r w:rsidRPr="00827FA9">
        <w:rPr>
          <w:rFonts w:ascii="Times New Roman" w:eastAsia="宋体" w:hAnsi="Times New Roman" w:hint="eastAsia"/>
          <w:bCs/>
        </w:rPr>
        <w:t>【</w:t>
      </w:r>
      <w:r w:rsidRPr="00827FA9">
        <w:rPr>
          <w:rFonts w:ascii="Times New Roman" w:eastAsia="宋体" w:hAnsi="Times New Roman"/>
          <w:bCs/>
        </w:rPr>
        <w:t>销售金额</w:t>
      </w:r>
      <w:r w:rsidRPr="00827FA9">
        <w:rPr>
          <w:rFonts w:ascii="Times New Roman" w:eastAsia="宋体" w:hAnsi="Times New Roman" w:hint="eastAsia"/>
          <w:bCs/>
        </w:rPr>
        <w:t>】</w:t>
      </w:r>
      <w:r w:rsidRPr="00827FA9">
        <w:rPr>
          <w:rFonts w:ascii="Times New Roman" w:eastAsia="宋体" w:hAnsi="Times New Roman"/>
          <w:bCs/>
        </w:rPr>
        <w:t>拖拽至</w:t>
      </w:r>
      <w:r w:rsidRPr="00827FA9">
        <w:rPr>
          <w:rFonts w:ascii="Times New Roman" w:eastAsia="宋体" w:hAnsi="Times New Roman"/>
          <w:bCs/>
        </w:rPr>
        <w:t>“</w:t>
      </w:r>
      <w:r w:rsidRPr="00827FA9">
        <w:rPr>
          <w:rFonts w:ascii="Times New Roman" w:eastAsia="宋体" w:hAnsi="Times New Roman"/>
          <w:b/>
          <w:bCs/>
        </w:rPr>
        <w:t>标记</w:t>
      </w:r>
      <w:r w:rsidRPr="00827FA9">
        <w:rPr>
          <w:rFonts w:ascii="Times New Roman" w:eastAsia="宋体" w:hAnsi="Times New Roman"/>
          <w:bCs/>
        </w:rPr>
        <w:t>”</w:t>
      </w:r>
      <w:r w:rsidRPr="00827FA9">
        <w:rPr>
          <w:rFonts w:ascii="Times New Roman" w:eastAsia="宋体" w:hAnsi="Times New Roman"/>
          <w:bCs/>
        </w:rPr>
        <w:t>中的文本中，自动绘制图形</w:t>
      </w:r>
      <w:r w:rsidRPr="00827FA9">
        <w:rPr>
          <w:rFonts w:ascii="Times New Roman" w:eastAsia="宋体" w:hAnsi="Times New Roman" w:hint="eastAsia"/>
          <w:bCs/>
        </w:rPr>
        <w:t>。</w:t>
      </w:r>
    </w:p>
    <w:p w14:paraId="5001977C"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步骤二：</w:t>
      </w:r>
      <w:r w:rsidRPr="00827FA9">
        <w:rPr>
          <w:rFonts w:ascii="Times New Roman" w:eastAsia="宋体" w:hAnsi="Times New Roman"/>
          <w:bCs/>
        </w:rPr>
        <w:t>将【客户名称】拖拽至</w:t>
      </w:r>
      <w:r w:rsidRPr="00827FA9">
        <w:rPr>
          <w:rFonts w:ascii="Times New Roman" w:eastAsia="宋体" w:hAnsi="Times New Roman"/>
          <w:bCs/>
        </w:rPr>
        <w:t>“</w:t>
      </w:r>
      <w:r w:rsidRPr="00827FA9">
        <w:rPr>
          <w:rFonts w:ascii="Times New Roman" w:eastAsia="宋体" w:hAnsi="Times New Roman"/>
          <w:b/>
          <w:bCs/>
        </w:rPr>
        <w:t>筛选器</w:t>
      </w:r>
      <w:r w:rsidRPr="00827FA9">
        <w:rPr>
          <w:rFonts w:ascii="Times New Roman" w:eastAsia="宋体" w:hAnsi="Times New Roman"/>
          <w:bCs/>
        </w:rPr>
        <w:t>”</w:t>
      </w:r>
      <w:r w:rsidRPr="00827FA9">
        <w:rPr>
          <w:rFonts w:ascii="Times New Roman" w:eastAsia="宋体" w:hAnsi="Times New Roman" w:hint="eastAsia"/>
          <w:bCs/>
        </w:rPr>
        <w:t>，点击确认</w:t>
      </w:r>
      <w:r w:rsidRPr="00827FA9">
        <w:rPr>
          <w:rFonts w:ascii="Times New Roman" w:eastAsia="宋体" w:hAnsi="Times New Roman"/>
          <w:bCs/>
        </w:rPr>
        <w:t>，右击编辑筛选器，通过顶部，点击</w:t>
      </w:r>
      <w:r w:rsidRPr="00827FA9">
        <w:rPr>
          <w:rFonts w:ascii="Times New Roman" w:eastAsia="宋体" w:hAnsi="Times New Roman"/>
          <w:bCs/>
        </w:rPr>
        <w:t>“</w:t>
      </w:r>
      <w:r w:rsidRPr="00827FA9">
        <w:rPr>
          <w:rFonts w:ascii="Times New Roman" w:eastAsia="宋体" w:hAnsi="Times New Roman"/>
          <w:b/>
          <w:bCs/>
        </w:rPr>
        <w:t>按字段</w:t>
      </w:r>
      <w:r w:rsidRPr="00827FA9">
        <w:rPr>
          <w:rFonts w:ascii="Times New Roman" w:eastAsia="宋体" w:hAnsi="Times New Roman"/>
          <w:bCs/>
        </w:rPr>
        <w:t>”</w:t>
      </w:r>
      <w:r w:rsidRPr="00827FA9">
        <w:rPr>
          <w:rFonts w:ascii="Times New Roman" w:eastAsia="宋体" w:hAnsi="Times New Roman"/>
          <w:bCs/>
        </w:rPr>
        <w:t>值为</w:t>
      </w:r>
      <w:r w:rsidRPr="00827FA9">
        <w:rPr>
          <w:rFonts w:ascii="Times New Roman" w:eastAsia="宋体" w:hAnsi="Times New Roman"/>
          <w:bCs/>
        </w:rPr>
        <w:t>“</w:t>
      </w:r>
      <w:r w:rsidRPr="00827FA9">
        <w:rPr>
          <w:rFonts w:ascii="Times New Roman" w:eastAsia="宋体" w:hAnsi="Times New Roman"/>
          <w:b/>
          <w:bCs/>
        </w:rPr>
        <w:t>1</w:t>
      </w:r>
      <w:r w:rsidRPr="00827FA9">
        <w:rPr>
          <w:rFonts w:ascii="Times New Roman" w:eastAsia="宋体" w:hAnsi="Times New Roman"/>
          <w:bCs/>
        </w:rPr>
        <w:t>”</w:t>
      </w:r>
      <w:r w:rsidRPr="00827FA9">
        <w:rPr>
          <w:rFonts w:ascii="Times New Roman" w:eastAsia="宋体" w:hAnsi="Times New Roman"/>
          <w:bCs/>
        </w:rPr>
        <w:t>，点击</w:t>
      </w:r>
      <w:r w:rsidRPr="00827FA9">
        <w:rPr>
          <w:rFonts w:ascii="Times New Roman" w:eastAsia="宋体" w:hAnsi="Times New Roman"/>
          <w:bCs/>
        </w:rPr>
        <w:t>“</w:t>
      </w:r>
      <w:r w:rsidRPr="00827FA9">
        <w:rPr>
          <w:rFonts w:ascii="Times New Roman" w:eastAsia="宋体" w:hAnsi="Times New Roman"/>
          <w:bCs/>
        </w:rPr>
        <w:t>确定</w:t>
      </w:r>
      <w:r w:rsidRPr="00827FA9">
        <w:rPr>
          <w:rFonts w:ascii="Times New Roman" w:eastAsia="宋体" w:hAnsi="Times New Roman"/>
          <w:bCs/>
        </w:rPr>
        <w:t>”</w:t>
      </w:r>
      <w:r w:rsidRPr="00827FA9">
        <w:rPr>
          <w:rFonts w:ascii="Times New Roman" w:eastAsia="宋体" w:hAnsi="Times New Roman"/>
          <w:bCs/>
        </w:rPr>
        <w:t>。</w:t>
      </w:r>
    </w:p>
    <w:p w14:paraId="681D5A4B" w14:textId="77777777" w:rsidR="00215B51" w:rsidRPr="00827FA9" w:rsidRDefault="00215B51" w:rsidP="00215B51">
      <w:pPr>
        <w:spacing w:line="314" w:lineRule="atLeast"/>
        <w:rPr>
          <w:rFonts w:ascii="Times New Roman" w:eastAsia="宋体" w:hAnsi="Times New Roman"/>
          <w:bCs/>
        </w:rPr>
      </w:pPr>
      <w:r w:rsidRPr="00827FA9">
        <w:rPr>
          <w:rFonts w:ascii="Times New Roman" w:eastAsia="宋体" w:hAnsi="Times New Roman"/>
          <w:bCs/>
          <w:noProof/>
        </w:rPr>
        <w:drawing>
          <wp:inline distT="0" distB="0" distL="0" distR="0" wp14:anchorId="3C10E137" wp14:editId="6E9CC59B">
            <wp:extent cx="5274310" cy="3101340"/>
            <wp:effectExtent l="19050" t="19050" r="21590" b="22860"/>
            <wp:docPr id="1018932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101340"/>
                    </a:xfrm>
                    <a:prstGeom prst="rect">
                      <a:avLst/>
                    </a:prstGeom>
                    <a:noFill/>
                    <a:ln>
                      <a:solidFill>
                        <a:schemeClr val="tx1"/>
                      </a:solidFill>
                    </a:ln>
                  </pic:spPr>
                </pic:pic>
              </a:graphicData>
            </a:graphic>
          </wp:inline>
        </w:drawing>
      </w:r>
    </w:p>
    <w:p w14:paraId="491DDED0" w14:textId="77777777" w:rsidR="00215B51" w:rsidRPr="00827FA9" w:rsidRDefault="00215B51" w:rsidP="00215B51">
      <w:pPr>
        <w:pStyle w:val="ad"/>
        <w:spacing w:line="314" w:lineRule="atLeast"/>
        <w:ind w:firstLineChars="0"/>
        <w:jc w:val="left"/>
        <w:rPr>
          <w:rFonts w:ascii="Times New Roman" w:eastAsia="宋体" w:hAnsi="Times New Roman"/>
          <w:b/>
          <w:bCs/>
        </w:rPr>
      </w:pPr>
      <w:r w:rsidRPr="00827FA9">
        <w:rPr>
          <w:rFonts w:ascii="Times New Roman" w:eastAsia="宋体" w:hAnsi="Times New Roman"/>
          <w:b/>
          <w:noProof/>
        </w:rPr>
        <w:t>可视化效果</w:t>
      </w:r>
      <w:r w:rsidRPr="00827FA9">
        <w:rPr>
          <w:rFonts w:ascii="Times New Roman" w:eastAsia="宋体" w:hAnsi="Times New Roman"/>
          <w:b/>
          <w:bCs/>
        </w:rPr>
        <w:t>：</w:t>
      </w:r>
    </w:p>
    <w:p w14:paraId="19F9BD2A" w14:textId="4FD6FA57" w:rsidR="00215B51" w:rsidRDefault="00215B51" w:rsidP="00215B51">
      <w:pPr>
        <w:pStyle w:val="ad"/>
        <w:spacing w:line="314" w:lineRule="atLeast"/>
        <w:ind w:firstLineChars="0" w:firstLine="0"/>
        <w:jc w:val="left"/>
        <w:rPr>
          <w:noProof/>
        </w:rPr>
      </w:pPr>
    </w:p>
    <w:p w14:paraId="36DBB05D" w14:textId="77777777" w:rsidR="00215B51" w:rsidRDefault="00215B51" w:rsidP="00215B51">
      <w:pPr>
        <w:pStyle w:val="ad"/>
        <w:spacing w:line="314" w:lineRule="atLeast"/>
        <w:ind w:firstLineChars="0" w:firstLine="0"/>
        <w:jc w:val="left"/>
        <w:rPr>
          <w:noProof/>
        </w:rPr>
      </w:pPr>
    </w:p>
    <w:p w14:paraId="4C9F31E6" w14:textId="77777777" w:rsidR="00215B51" w:rsidRPr="00827FA9" w:rsidRDefault="00215B51" w:rsidP="00215B51">
      <w:pPr>
        <w:pStyle w:val="ad"/>
        <w:spacing w:line="314" w:lineRule="atLeast"/>
        <w:ind w:firstLineChars="0" w:firstLine="0"/>
        <w:jc w:val="left"/>
        <w:rPr>
          <w:rFonts w:ascii="Times New Roman" w:eastAsia="宋体" w:hAnsi="Times New Roman"/>
          <w:b/>
          <w:bCs/>
        </w:rPr>
      </w:pPr>
    </w:p>
    <w:p w14:paraId="1CDAA171"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w:t>
      </w:r>
      <w:r w:rsidRPr="00827FA9">
        <w:rPr>
          <w:rFonts w:ascii="Times New Roman" w:eastAsia="宋体" w:hAnsi="Times New Roman" w:hint="eastAsia"/>
          <w:bCs/>
        </w:rPr>
        <w:t>5</w:t>
      </w:r>
      <w:r w:rsidRPr="00827FA9">
        <w:rPr>
          <w:rFonts w:ascii="Times New Roman" w:eastAsia="宋体" w:hAnsi="Times New Roman" w:hint="eastAsia"/>
          <w:bCs/>
        </w:rPr>
        <w:t>）新建工作表“各商品年度交易次数”</w:t>
      </w:r>
      <w:r w:rsidRPr="00827FA9">
        <w:rPr>
          <w:rFonts w:ascii="Times New Roman" w:eastAsia="宋体" w:hAnsi="Times New Roman"/>
          <w:bCs/>
        </w:rPr>
        <w:t>，绘制</w:t>
      </w:r>
      <w:r w:rsidRPr="00827FA9">
        <w:rPr>
          <w:rFonts w:ascii="Times New Roman" w:eastAsia="宋体" w:hAnsi="Times New Roman"/>
          <w:b/>
          <w:bCs/>
        </w:rPr>
        <w:t>各商品交易频繁程度</w:t>
      </w:r>
      <w:r w:rsidRPr="00827FA9">
        <w:rPr>
          <w:rFonts w:ascii="Times New Roman" w:eastAsia="宋体" w:hAnsi="Times New Roman"/>
          <w:bCs/>
        </w:rPr>
        <w:t>分布图。</w:t>
      </w:r>
    </w:p>
    <w:p w14:paraId="0A7033D6"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w:t>
      </w:r>
      <w:proofErr w:type="gramStart"/>
      <w:r w:rsidRPr="00827FA9">
        <w:rPr>
          <w:rFonts w:ascii="Times New Roman" w:eastAsia="宋体" w:hAnsi="Times New Roman" w:hint="eastAsia"/>
          <w:bCs/>
        </w:rPr>
        <w:t>一</w:t>
      </w:r>
      <w:proofErr w:type="gramEnd"/>
      <w:r w:rsidRPr="00827FA9">
        <w:rPr>
          <w:rFonts w:ascii="Times New Roman" w:eastAsia="宋体" w:hAnsi="Times New Roman" w:hint="eastAsia"/>
          <w:bCs/>
        </w:rPr>
        <w:t>：</w:t>
      </w:r>
      <w:r w:rsidRPr="00827FA9">
        <w:rPr>
          <w:rFonts w:ascii="Times New Roman" w:eastAsia="宋体" w:hAnsi="Times New Roman"/>
          <w:bCs/>
        </w:rPr>
        <w:t>将【商品名称】拖拽至</w:t>
      </w:r>
      <w:r w:rsidRPr="00827FA9">
        <w:rPr>
          <w:rFonts w:ascii="Times New Roman" w:eastAsia="宋体" w:hAnsi="Times New Roman"/>
          <w:bCs/>
        </w:rPr>
        <w:t>“</w:t>
      </w:r>
      <w:r w:rsidRPr="00827FA9">
        <w:rPr>
          <w:rFonts w:ascii="Times New Roman" w:eastAsia="宋体" w:hAnsi="Times New Roman"/>
          <w:bCs/>
        </w:rPr>
        <w:t>标记</w:t>
      </w:r>
      <w:r w:rsidRPr="00827FA9">
        <w:rPr>
          <w:rFonts w:ascii="Times New Roman" w:eastAsia="宋体" w:hAnsi="Times New Roman"/>
          <w:bCs/>
        </w:rPr>
        <w:t>”</w:t>
      </w:r>
      <w:r w:rsidRPr="00827FA9">
        <w:rPr>
          <w:rFonts w:ascii="Times New Roman" w:eastAsia="宋体" w:hAnsi="Times New Roman"/>
          <w:bCs/>
        </w:rPr>
        <w:t>中的</w:t>
      </w:r>
      <w:r w:rsidRPr="00827FA9">
        <w:rPr>
          <w:rFonts w:ascii="Times New Roman" w:eastAsia="宋体" w:hAnsi="Times New Roman" w:hint="eastAsia"/>
          <w:bCs/>
        </w:rPr>
        <w:t>文本和颜色；</w:t>
      </w:r>
      <w:r w:rsidRPr="00827FA9">
        <w:rPr>
          <w:rFonts w:ascii="Times New Roman" w:eastAsia="宋体" w:hAnsi="Times New Roman"/>
          <w:bCs/>
        </w:rPr>
        <w:t>将【单据编号】拖拽至</w:t>
      </w:r>
      <w:r w:rsidRPr="00827FA9">
        <w:rPr>
          <w:rFonts w:ascii="Times New Roman" w:eastAsia="宋体" w:hAnsi="Times New Roman"/>
          <w:bCs/>
        </w:rPr>
        <w:t>“</w:t>
      </w:r>
      <w:r w:rsidRPr="00827FA9">
        <w:rPr>
          <w:rFonts w:ascii="Times New Roman" w:eastAsia="宋体" w:hAnsi="Times New Roman"/>
          <w:bCs/>
        </w:rPr>
        <w:t>标记</w:t>
      </w:r>
      <w:r w:rsidRPr="00827FA9">
        <w:rPr>
          <w:rFonts w:ascii="Times New Roman" w:eastAsia="宋体" w:hAnsi="Times New Roman"/>
          <w:bCs/>
        </w:rPr>
        <w:t>”</w:t>
      </w:r>
      <w:r w:rsidRPr="00827FA9">
        <w:rPr>
          <w:rFonts w:ascii="Times New Roman" w:eastAsia="宋体" w:hAnsi="Times New Roman"/>
          <w:bCs/>
        </w:rPr>
        <w:t>中的</w:t>
      </w:r>
      <w:r w:rsidRPr="00827FA9">
        <w:rPr>
          <w:rFonts w:ascii="Times New Roman" w:eastAsia="宋体" w:hAnsi="Times New Roman" w:hint="eastAsia"/>
          <w:bCs/>
        </w:rPr>
        <w:t>文本</w:t>
      </w:r>
      <w:r w:rsidRPr="00827FA9">
        <w:rPr>
          <w:rFonts w:ascii="Times New Roman" w:eastAsia="宋体" w:hAnsi="Times New Roman"/>
          <w:bCs/>
        </w:rPr>
        <w:t>和大小</w:t>
      </w:r>
      <w:r w:rsidRPr="00827FA9">
        <w:rPr>
          <w:rFonts w:ascii="Times New Roman" w:eastAsia="宋体" w:hAnsi="Times New Roman" w:hint="eastAsia"/>
          <w:bCs/>
        </w:rPr>
        <w:t>，并修改度量为“计数”。</w:t>
      </w:r>
    </w:p>
    <w:p w14:paraId="0D814CAC"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步骤二：</w:t>
      </w:r>
      <w:r w:rsidRPr="00827FA9">
        <w:rPr>
          <w:rFonts w:ascii="Times New Roman" w:eastAsia="宋体" w:hAnsi="Times New Roman"/>
          <w:bCs/>
        </w:rPr>
        <w:t>选取</w:t>
      </w:r>
      <w:r w:rsidRPr="00827FA9">
        <w:rPr>
          <w:rFonts w:ascii="Times New Roman" w:eastAsia="宋体" w:hAnsi="Times New Roman" w:hint="eastAsia"/>
          <w:bCs/>
        </w:rPr>
        <w:t>标记卡中</w:t>
      </w:r>
      <w:r w:rsidRPr="00827FA9">
        <w:rPr>
          <w:rFonts w:ascii="Times New Roman" w:eastAsia="宋体" w:hAnsi="Times New Roman"/>
          <w:bCs/>
        </w:rPr>
        <w:t>下拉框的图形为</w:t>
      </w:r>
      <w:r w:rsidRPr="00827FA9">
        <w:rPr>
          <w:rFonts w:ascii="Times New Roman" w:eastAsia="宋体" w:hAnsi="Times New Roman"/>
          <w:bCs/>
        </w:rPr>
        <w:t>“</w:t>
      </w:r>
      <w:r w:rsidRPr="00827FA9">
        <w:rPr>
          <w:rFonts w:ascii="Times New Roman" w:eastAsia="宋体" w:hAnsi="Times New Roman"/>
          <w:b/>
          <w:bCs/>
        </w:rPr>
        <w:t>圆</w:t>
      </w:r>
      <w:r w:rsidRPr="00827FA9">
        <w:rPr>
          <w:rFonts w:ascii="Times New Roman" w:eastAsia="宋体" w:hAnsi="Times New Roman"/>
          <w:bCs/>
        </w:rPr>
        <w:t>”</w:t>
      </w:r>
      <w:r w:rsidRPr="00827FA9">
        <w:rPr>
          <w:rFonts w:ascii="Times New Roman" w:eastAsia="宋体" w:hAnsi="Times New Roman"/>
          <w:bCs/>
        </w:rPr>
        <w:t>；通过右侧的商品名称图例更改不同商品的图例颜色。</w:t>
      </w:r>
    </w:p>
    <w:p w14:paraId="3467113E" w14:textId="77777777" w:rsidR="00215B51" w:rsidRPr="00827FA9" w:rsidRDefault="00215B51" w:rsidP="00215B51">
      <w:pPr>
        <w:spacing w:line="314" w:lineRule="atLeast"/>
        <w:ind w:firstLine="420"/>
        <w:rPr>
          <w:rFonts w:ascii="Times New Roman" w:eastAsia="宋体" w:hAnsi="Times New Roman"/>
          <w:b/>
          <w:bCs/>
        </w:rPr>
      </w:pPr>
      <w:r w:rsidRPr="00827FA9">
        <w:rPr>
          <w:rFonts w:ascii="Times New Roman" w:eastAsia="宋体" w:hAnsi="Times New Roman"/>
          <w:b/>
          <w:bCs/>
        </w:rPr>
        <w:t>可视化效果：</w:t>
      </w:r>
    </w:p>
    <w:p w14:paraId="710D382F" w14:textId="124A26A4" w:rsidR="00215B51" w:rsidRDefault="00215B51" w:rsidP="00215B51">
      <w:pPr>
        <w:rPr>
          <w:noProof/>
        </w:rPr>
      </w:pPr>
    </w:p>
    <w:p w14:paraId="73137B25" w14:textId="77777777" w:rsidR="00215B51" w:rsidRDefault="00215B51" w:rsidP="00215B51">
      <w:pPr>
        <w:rPr>
          <w:noProof/>
        </w:rPr>
      </w:pPr>
    </w:p>
    <w:p w14:paraId="33B274E2" w14:textId="77777777" w:rsidR="00215B51" w:rsidRPr="00827FA9" w:rsidRDefault="00215B51" w:rsidP="00215B51">
      <w:pPr>
        <w:rPr>
          <w:rFonts w:ascii="Times New Roman" w:eastAsia="宋体" w:hAnsi="Times New Roman"/>
          <w:bCs/>
        </w:rPr>
      </w:pPr>
    </w:p>
    <w:p w14:paraId="233159EA" w14:textId="77777777" w:rsidR="00215B51" w:rsidRPr="00827FA9" w:rsidRDefault="00215B51" w:rsidP="00215B51">
      <w:pPr>
        <w:pStyle w:val="12"/>
        <w:spacing w:line="314" w:lineRule="atLeast"/>
        <w:ind w:firstLine="420"/>
        <w:rPr>
          <w:rFonts w:ascii="Times New Roman" w:hAnsi="Times New Roman" w:cs="Times New Roman"/>
          <w:bCs/>
        </w:rPr>
      </w:pPr>
      <w:r w:rsidRPr="00827FA9">
        <w:rPr>
          <w:rFonts w:ascii="Times New Roman" w:hAnsi="Times New Roman" w:cs="Times New Roman" w:hint="eastAsia"/>
          <w:bCs/>
        </w:rPr>
        <w:t>（</w:t>
      </w:r>
      <w:r w:rsidRPr="00827FA9">
        <w:rPr>
          <w:rFonts w:ascii="Times New Roman" w:hAnsi="Times New Roman" w:cs="Times New Roman" w:hint="eastAsia"/>
          <w:bCs/>
        </w:rPr>
        <w:t>6</w:t>
      </w:r>
      <w:r w:rsidRPr="00827FA9">
        <w:rPr>
          <w:rFonts w:ascii="Times New Roman" w:hAnsi="Times New Roman" w:cs="Times New Roman" w:hint="eastAsia"/>
          <w:bCs/>
        </w:rPr>
        <w:t>）新建工作表“各区域各商品的销售额情况”</w:t>
      </w:r>
      <w:r w:rsidRPr="00827FA9">
        <w:rPr>
          <w:rFonts w:ascii="Times New Roman" w:hAnsi="Times New Roman" w:cs="Times New Roman"/>
          <w:bCs/>
        </w:rPr>
        <w:t>，绘制</w:t>
      </w:r>
      <w:r w:rsidRPr="00827FA9">
        <w:rPr>
          <w:rFonts w:ascii="Times New Roman" w:hAnsi="Times New Roman" w:cs="Times New Roman"/>
          <w:bCs/>
        </w:rPr>
        <w:t>2019</w:t>
      </w:r>
      <w:r w:rsidRPr="00827FA9">
        <w:rPr>
          <w:rFonts w:ascii="Times New Roman" w:hAnsi="Times New Roman" w:cs="Times New Roman"/>
          <w:bCs/>
        </w:rPr>
        <w:t>年</w:t>
      </w:r>
      <w:r w:rsidRPr="00827FA9">
        <w:rPr>
          <w:rFonts w:ascii="Times New Roman" w:hAnsi="Times New Roman" w:cs="Times New Roman"/>
          <w:b/>
          <w:bCs/>
        </w:rPr>
        <w:t>各地区各商品销售金额</w:t>
      </w:r>
      <w:r w:rsidRPr="00827FA9">
        <w:rPr>
          <w:rFonts w:ascii="Times New Roman" w:hAnsi="Times New Roman" w:cs="Times New Roman"/>
          <w:bCs/>
        </w:rPr>
        <w:t>的变化图，以可视化的呈现出各地区全年卖的销售金额最高的商品。</w:t>
      </w:r>
    </w:p>
    <w:p w14:paraId="37531CC8" w14:textId="77777777" w:rsidR="00215B51" w:rsidRPr="00827FA9" w:rsidRDefault="00215B51" w:rsidP="00215B51">
      <w:pPr>
        <w:pStyle w:val="12"/>
        <w:spacing w:line="314" w:lineRule="atLeast"/>
        <w:ind w:firstLine="420"/>
        <w:rPr>
          <w:rFonts w:ascii="Times New Roman" w:hAnsi="Times New Roman" w:cs="Times New Roman"/>
          <w:bCs/>
        </w:rPr>
      </w:pPr>
      <w:r w:rsidRPr="00827FA9">
        <w:rPr>
          <w:rFonts w:ascii="Times New Roman" w:hAnsi="Times New Roman" w:cs="Times New Roman" w:hint="eastAsia"/>
          <w:bCs/>
        </w:rPr>
        <w:t>步骤</w:t>
      </w:r>
      <w:proofErr w:type="gramStart"/>
      <w:r w:rsidRPr="00827FA9">
        <w:rPr>
          <w:rFonts w:ascii="Times New Roman" w:hAnsi="Times New Roman" w:cs="Times New Roman" w:hint="eastAsia"/>
          <w:bCs/>
        </w:rPr>
        <w:t>一</w:t>
      </w:r>
      <w:proofErr w:type="gramEnd"/>
      <w:r w:rsidRPr="00827FA9">
        <w:rPr>
          <w:rFonts w:ascii="Times New Roman" w:hAnsi="Times New Roman" w:cs="Times New Roman" w:hint="eastAsia"/>
          <w:bCs/>
        </w:rPr>
        <w:t>：</w:t>
      </w:r>
      <w:r w:rsidRPr="00827FA9">
        <w:rPr>
          <w:rFonts w:ascii="Times New Roman" w:hAnsi="Times New Roman" w:cs="Times New Roman"/>
          <w:bCs/>
        </w:rPr>
        <w:t>以【销售金额】为列</w:t>
      </w:r>
      <w:r w:rsidRPr="00827FA9">
        <w:rPr>
          <w:rFonts w:ascii="Times New Roman" w:hAnsi="Times New Roman" w:cs="Times New Roman"/>
          <w:bCs/>
        </w:rPr>
        <w:t xml:space="preserve"> </w:t>
      </w:r>
      <w:r w:rsidRPr="00827FA9">
        <w:rPr>
          <w:rFonts w:ascii="Times New Roman" w:hAnsi="Times New Roman" w:cs="Times New Roman"/>
          <w:bCs/>
        </w:rPr>
        <w:t>，以【所属地域】和【商品名称】为行，将【销售金额】拖拽至</w:t>
      </w:r>
      <w:r w:rsidRPr="00827FA9">
        <w:rPr>
          <w:rFonts w:ascii="Times New Roman" w:hAnsi="Times New Roman" w:cs="Times New Roman"/>
          <w:bCs/>
        </w:rPr>
        <w:t>“</w:t>
      </w:r>
      <w:r w:rsidRPr="00827FA9">
        <w:rPr>
          <w:rFonts w:ascii="Times New Roman" w:hAnsi="Times New Roman" w:cs="Times New Roman"/>
          <w:bCs/>
        </w:rPr>
        <w:t>标记</w:t>
      </w:r>
      <w:r w:rsidRPr="00827FA9">
        <w:rPr>
          <w:rFonts w:ascii="Times New Roman" w:hAnsi="Times New Roman" w:cs="Times New Roman"/>
          <w:bCs/>
        </w:rPr>
        <w:t>”</w:t>
      </w:r>
      <w:r w:rsidRPr="00827FA9">
        <w:rPr>
          <w:rFonts w:ascii="Times New Roman" w:hAnsi="Times New Roman" w:cs="Times New Roman"/>
          <w:bCs/>
        </w:rPr>
        <w:t>中的标签和颜色</w:t>
      </w:r>
      <w:r w:rsidRPr="00827FA9">
        <w:rPr>
          <w:rFonts w:ascii="Times New Roman" w:hAnsi="Times New Roman" w:cs="Times New Roman" w:hint="eastAsia"/>
          <w:bCs/>
        </w:rPr>
        <w:t>。</w:t>
      </w:r>
    </w:p>
    <w:p w14:paraId="0A83F608" w14:textId="77777777" w:rsidR="00215B51" w:rsidRPr="00827FA9" w:rsidRDefault="00215B51" w:rsidP="00215B51">
      <w:pPr>
        <w:pStyle w:val="12"/>
        <w:spacing w:line="314" w:lineRule="atLeast"/>
        <w:ind w:firstLine="420"/>
        <w:rPr>
          <w:rFonts w:ascii="Times New Roman" w:hAnsi="Times New Roman" w:cs="Times New Roman"/>
          <w:bCs/>
        </w:rPr>
      </w:pPr>
      <w:r w:rsidRPr="00827FA9">
        <w:rPr>
          <w:rFonts w:ascii="Times New Roman" w:hAnsi="Times New Roman" w:cs="Times New Roman" w:hint="eastAsia"/>
          <w:bCs/>
        </w:rPr>
        <w:t>步骤二：</w:t>
      </w:r>
      <w:r w:rsidRPr="00827FA9">
        <w:rPr>
          <w:rFonts w:ascii="Times New Roman" w:hAnsi="Times New Roman" w:cs="Times New Roman"/>
          <w:bCs/>
        </w:rPr>
        <w:t>将【所属地域】和【商品名称】拖拽至</w:t>
      </w:r>
      <w:r w:rsidRPr="00827FA9">
        <w:rPr>
          <w:rFonts w:ascii="Times New Roman" w:hAnsi="Times New Roman" w:cs="Times New Roman"/>
          <w:bCs/>
        </w:rPr>
        <w:t>“</w:t>
      </w:r>
      <w:r w:rsidRPr="00827FA9">
        <w:rPr>
          <w:rFonts w:ascii="Times New Roman" w:hAnsi="Times New Roman" w:cs="Times New Roman"/>
          <w:bCs/>
        </w:rPr>
        <w:t>筛选器</w:t>
      </w:r>
      <w:r w:rsidRPr="00827FA9">
        <w:rPr>
          <w:rFonts w:ascii="Times New Roman" w:hAnsi="Times New Roman" w:cs="Times New Roman"/>
          <w:bCs/>
        </w:rPr>
        <w:t>”</w:t>
      </w:r>
      <w:r w:rsidRPr="00827FA9">
        <w:rPr>
          <w:rFonts w:ascii="Times New Roman" w:hAnsi="Times New Roman" w:cs="Times New Roman"/>
          <w:bCs/>
        </w:rPr>
        <w:t>中</w:t>
      </w:r>
      <w:r w:rsidRPr="00827FA9">
        <w:rPr>
          <w:rFonts w:ascii="Times New Roman" w:hAnsi="Times New Roman" w:cs="Times New Roman" w:hint="eastAsia"/>
          <w:bCs/>
        </w:rPr>
        <w:t>点击确认后，设置“显示筛选器”</w:t>
      </w:r>
      <w:r w:rsidRPr="00827FA9">
        <w:rPr>
          <w:rFonts w:ascii="Times New Roman" w:hAnsi="Times New Roman" w:cs="Times New Roman"/>
          <w:bCs/>
        </w:rPr>
        <w:t>；点击销售金额上方的</w:t>
      </w:r>
      <w:r w:rsidRPr="00827FA9">
        <w:rPr>
          <w:rFonts w:ascii="Times New Roman" w:hAnsi="Times New Roman" w:cs="Times New Roman"/>
          <w:bCs/>
        </w:rPr>
        <w:t>“</w:t>
      </w:r>
      <w:r w:rsidRPr="00827FA9">
        <w:rPr>
          <w:rFonts w:ascii="Times New Roman" w:hAnsi="Times New Roman" w:cs="Times New Roman"/>
          <w:bCs/>
        </w:rPr>
        <w:t>排序</w:t>
      </w:r>
      <w:r w:rsidRPr="00827FA9">
        <w:rPr>
          <w:rFonts w:ascii="Times New Roman" w:hAnsi="Times New Roman" w:cs="Times New Roman"/>
          <w:bCs/>
        </w:rPr>
        <w:t>”</w:t>
      </w:r>
      <w:r w:rsidRPr="00827FA9">
        <w:rPr>
          <w:rFonts w:ascii="Times New Roman" w:hAnsi="Times New Roman" w:cs="Times New Roman"/>
          <w:bCs/>
        </w:rPr>
        <w:t>标志</w:t>
      </w:r>
      <w:r w:rsidRPr="00827FA9">
        <w:rPr>
          <w:rFonts w:ascii="Times New Roman" w:hAnsi="Times New Roman" w:cs="Times New Roman" w:hint="eastAsia"/>
          <w:bCs/>
        </w:rPr>
        <w:t>为降序</w:t>
      </w:r>
      <w:r w:rsidRPr="00827FA9">
        <w:rPr>
          <w:rFonts w:ascii="Times New Roman" w:hAnsi="Times New Roman" w:cs="Times New Roman"/>
          <w:bCs/>
        </w:rPr>
        <w:t>。</w:t>
      </w:r>
    </w:p>
    <w:p w14:paraId="03824E6D" w14:textId="77777777" w:rsidR="00215B51" w:rsidRPr="00827FA9" w:rsidRDefault="00215B51" w:rsidP="00215B51">
      <w:pPr>
        <w:pStyle w:val="12"/>
        <w:spacing w:line="314" w:lineRule="atLeast"/>
        <w:rPr>
          <w:rFonts w:ascii="Times New Roman" w:hAnsi="Times New Roman" w:cs="Times New Roman"/>
          <w:bCs/>
        </w:rPr>
      </w:pPr>
      <w:r w:rsidRPr="00827FA9">
        <w:rPr>
          <w:noProof/>
        </w:rPr>
        <w:lastRenderedPageBreak/>
        <w:drawing>
          <wp:inline distT="0" distB="0" distL="0" distR="0" wp14:anchorId="03C8759E" wp14:editId="4866F4B0">
            <wp:extent cx="5279390" cy="3174365"/>
            <wp:effectExtent l="19050" t="19050" r="16510" b="260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9390" cy="3174365"/>
                    </a:xfrm>
                    <a:prstGeom prst="rect">
                      <a:avLst/>
                    </a:prstGeom>
                    <a:noFill/>
                    <a:ln>
                      <a:solidFill>
                        <a:schemeClr val="tx1"/>
                      </a:solidFill>
                    </a:ln>
                  </pic:spPr>
                </pic:pic>
              </a:graphicData>
            </a:graphic>
          </wp:inline>
        </w:drawing>
      </w:r>
    </w:p>
    <w:p w14:paraId="390763F2" w14:textId="77777777" w:rsidR="00215B51" w:rsidRPr="00827FA9" w:rsidRDefault="00215B51" w:rsidP="00215B51">
      <w:pPr>
        <w:spacing w:line="314" w:lineRule="atLeast"/>
        <w:ind w:firstLine="420"/>
        <w:rPr>
          <w:rFonts w:ascii="Times New Roman" w:eastAsia="宋体" w:hAnsi="Times New Roman"/>
          <w:b/>
          <w:bCs/>
        </w:rPr>
      </w:pPr>
      <w:r w:rsidRPr="00827FA9">
        <w:rPr>
          <w:rFonts w:ascii="Times New Roman" w:eastAsia="宋体" w:hAnsi="Times New Roman"/>
          <w:b/>
          <w:bCs/>
        </w:rPr>
        <w:t>可视化效果：</w:t>
      </w:r>
    </w:p>
    <w:p w14:paraId="6B92052A" w14:textId="603AC4A3" w:rsidR="00215B51" w:rsidRDefault="00215B51" w:rsidP="00215B51">
      <w:pPr>
        <w:spacing w:line="314" w:lineRule="atLeast"/>
        <w:rPr>
          <w:noProof/>
        </w:rPr>
      </w:pPr>
    </w:p>
    <w:p w14:paraId="2EB0861A" w14:textId="77777777" w:rsidR="00215B51" w:rsidRPr="00827FA9" w:rsidRDefault="00215B51" w:rsidP="00215B51">
      <w:pPr>
        <w:spacing w:line="314" w:lineRule="atLeast"/>
        <w:rPr>
          <w:rFonts w:ascii="Times New Roman" w:eastAsia="宋体" w:hAnsi="Times New Roman"/>
          <w:b/>
          <w:bCs/>
        </w:rPr>
      </w:pPr>
    </w:p>
    <w:p w14:paraId="5BDD1CAF" w14:textId="77777777" w:rsidR="00215B51" w:rsidRPr="00827FA9" w:rsidRDefault="00215B51" w:rsidP="00215B51">
      <w:pPr>
        <w:pStyle w:val="ad"/>
        <w:ind w:firstLineChars="0" w:firstLine="0"/>
        <w:rPr>
          <w:rFonts w:ascii="Times New Roman" w:eastAsia="宋体" w:hAnsi="Times New Roman"/>
          <w:bCs/>
        </w:rPr>
      </w:pPr>
    </w:p>
    <w:p w14:paraId="4CA24C4D"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w:t>
      </w:r>
      <w:r w:rsidRPr="00827FA9">
        <w:rPr>
          <w:rFonts w:ascii="Times New Roman" w:eastAsia="宋体" w:hAnsi="Times New Roman" w:hint="eastAsia"/>
          <w:bCs/>
        </w:rPr>
        <w:t>7</w:t>
      </w:r>
      <w:r w:rsidRPr="00827FA9">
        <w:rPr>
          <w:rFonts w:ascii="Times New Roman" w:eastAsia="宋体" w:hAnsi="Times New Roman" w:hint="eastAsia"/>
          <w:bCs/>
        </w:rPr>
        <w:t>）新建工作表“各商品随时间（季度</w:t>
      </w:r>
      <w:r w:rsidRPr="00827FA9">
        <w:rPr>
          <w:rFonts w:ascii="Times New Roman" w:eastAsia="宋体" w:hAnsi="Times New Roman" w:hint="eastAsia"/>
          <w:bCs/>
        </w:rPr>
        <w:t>/</w:t>
      </w:r>
      <w:r w:rsidRPr="00827FA9">
        <w:rPr>
          <w:rFonts w:ascii="Times New Roman" w:eastAsia="宋体" w:hAnsi="Times New Roman" w:hint="eastAsia"/>
          <w:bCs/>
        </w:rPr>
        <w:t>月）变化的销售量和销售额情况”</w:t>
      </w:r>
      <w:r w:rsidRPr="00827FA9">
        <w:rPr>
          <w:rFonts w:ascii="Times New Roman" w:eastAsia="宋体" w:hAnsi="Times New Roman"/>
          <w:bCs/>
        </w:rPr>
        <w:t>，绘制</w:t>
      </w:r>
      <w:r w:rsidRPr="00827FA9">
        <w:rPr>
          <w:rFonts w:ascii="Times New Roman" w:eastAsia="宋体" w:hAnsi="Times New Roman"/>
          <w:b/>
          <w:bCs/>
        </w:rPr>
        <w:t>各商品在不同季度</w:t>
      </w:r>
      <w:r w:rsidRPr="00827FA9">
        <w:rPr>
          <w:rFonts w:ascii="Times New Roman" w:eastAsia="宋体" w:hAnsi="Times New Roman"/>
          <w:b/>
          <w:bCs/>
        </w:rPr>
        <w:t>(</w:t>
      </w:r>
      <w:r w:rsidRPr="00827FA9">
        <w:rPr>
          <w:rFonts w:ascii="Times New Roman" w:eastAsia="宋体" w:hAnsi="Times New Roman"/>
          <w:b/>
          <w:bCs/>
        </w:rPr>
        <w:t>月份</w:t>
      </w:r>
      <w:r w:rsidRPr="00827FA9">
        <w:rPr>
          <w:rFonts w:ascii="Times New Roman" w:eastAsia="宋体" w:hAnsi="Times New Roman"/>
          <w:b/>
          <w:bCs/>
        </w:rPr>
        <w:t>)</w:t>
      </w:r>
      <w:r w:rsidRPr="00827FA9">
        <w:rPr>
          <w:rFonts w:ascii="Times New Roman" w:eastAsia="宋体" w:hAnsi="Times New Roman"/>
          <w:b/>
          <w:bCs/>
        </w:rPr>
        <w:t>的总销售数量和总销售</w:t>
      </w:r>
      <w:r w:rsidRPr="00827FA9">
        <w:rPr>
          <w:rFonts w:ascii="Times New Roman" w:eastAsia="宋体" w:hAnsi="Times New Roman"/>
          <w:bCs/>
        </w:rPr>
        <w:t>金额变化情况条形图。</w:t>
      </w:r>
    </w:p>
    <w:p w14:paraId="095600F0"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w:t>
      </w:r>
      <w:proofErr w:type="gramStart"/>
      <w:r w:rsidRPr="00827FA9">
        <w:rPr>
          <w:rFonts w:ascii="Times New Roman" w:eastAsia="宋体" w:hAnsi="Times New Roman" w:hint="eastAsia"/>
          <w:bCs/>
        </w:rPr>
        <w:t>一</w:t>
      </w:r>
      <w:proofErr w:type="gramEnd"/>
      <w:r w:rsidRPr="00827FA9">
        <w:rPr>
          <w:rFonts w:ascii="Times New Roman" w:eastAsia="宋体" w:hAnsi="Times New Roman" w:hint="eastAsia"/>
          <w:bCs/>
        </w:rPr>
        <w:t>：修改【季度】为“维度”，将</w:t>
      </w:r>
      <w:r w:rsidRPr="00827FA9">
        <w:rPr>
          <w:rFonts w:ascii="Times New Roman" w:eastAsia="宋体" w:hAnsi="Times New Roman"/>
          <w:bCs/>
        </w:rPr>
        <w:t>【季度】</w:t>
      </w:r>
      <w:r w:rsidRPr="00827FA9">
        <w:rPr>
          <w:rFonts w:ascii="Times New Roman" w:eastAsia="宋体" w:hAnsi="Times New Roman" w:hint="eastAsia"/>
          <w:bCs/>
        </w:rPr>
        <w:t>、</w:t>
      </w:r>
      <w:r w:rsidRPr="00827FA9">
        <w:rPr>
          <w:rFonts w:ascii="Times New Roman" w:eastAsia="宋体" w:hAnsi="Times New Roman"/>
          <w:bCs/>
        </w:rPr>
        <w:t>【月份】</w:t>
      </w:r>
      <w:r w:rsidRPr="00827FA9">
        <w:rPr>
          <w:rFonts w:ascii="Times New Roman" w:eastAsia="宋体" w:hAnsi="Times New Roman" w:hint="eastAsia"/>
          <w:bCs/>
        </w:rPr>
        <w:t>拖入</w:t>
      </w:r>
      <w:r w:rsidRPr="00827FA9">
        <w:rPr>
          <w:rFonts w:ascii="Times New Roman" w:eastAsia="宋体" w:hAnsi="Times New Roman"/>
          <w:bCs/>
        </w:rPr>
        <w:t>列</w:t>
      </w:r>
      <w:r w:rsidRPr="00827FA9">
        <w:rPr>
          <w:rFonts w:ascii="Times New Roman" w:eastAsia="宋体" w:hAnsi="Times New Roman" w:hint="eastAsia"/>
          <w:bCs/>
        </w:rPr>
        <w:t>中。</w:t>
      </w:r>
    </w:p>
    <w:p w14:paraId="436EBE4B" w14:textId="77777777" w:rsidR="00215B51" w:rsidRPr="00827FA9" w:rsidRDefault="00215B51" w:rsidP="00215B51">
      <w:pPr>
        <w:spacing w:line="314" w:lineRule="atLeast"/>
        <w:rPr>
          <w:rFonts w:ascii="Times New Roman" w:eastAsia="宋体" w:hAnsi="Times New Roman"/>
          <w:bCs/>
        </w:rPr>
      </w:pPr>
      <w:r w:rsidRPr="00827FA9">
        <w:rPr>
          <w:noProof/>
        </w:rPr>
        <w:drawing>
          <wp:inline distT="0" distB="0" distL="0" distR="0" wp14:anchorId="2F5977A2" wp14:editId="164F3C86">
            <wp:extent cx="5274310" cy="3291205"/>
            <wp:effectExtent l="19050" t="19050" r="21590" b="23495"/>
            <wp:docPr id="1029033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33921" name=""/>
                    <pic:cNvPicPr/>
                  </pic:nvPicPr>
                  <pic:blipFill>
                    <a:blip r:embed="rId31"/>
                    <a:stretch>
                      <a:fillRect/>
                    </a:stretch>
                  </pic:blipFill>
                  <pic:spPr>
                    <a:xfrm>
                      <a:off x="0" y="0"/>
                      <a:ext cx="5274310" cy="3291205"/>
                    </a:xfrm>
                    <a:prstGeom prst="rect">
                      <a:avLst/>
                    </a:prstGeom>
                    <a:noFill/>
                    <a:ln>
                      <a:solidFill>
                        <a:schemeClr val="tx1"/>
                      </a:solidFill>
                    </a:ln>
                  </pic:spPr>
                </pic:pic>
              </a:graphicData>
            </a:graphic>
          </wp:inline>
        </w:drawing>
      </w:r>
    </w:p>
    <w:p w14:paraId="0A872B8D"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步骤二：</w:t>
      </w:r>
      <w:r w:rsidRPr="00827FA9">
        <w:rPr>
          <w:rFonts w:ascii="Times New Roman" w:eastAsia="宋体" w:hAnsi="Times New Roman"/>
          <w:bCs/>
        </w:rPr>
        <w:t>以【销售数量】和【销售金额】为行</w:t>
      </w:r>
      <w:r w:rsidRPr="00827FA9">
        <w:rPr>
          <w:rFonts w:ascii="Times New Roman" w:eastAsia="宋体" w:hAnsi="Times New Roman" w:hint="eastAsia"/>
          <w:bCs/>
        </w:rPr>
        <w:t>；右键单击行中的【总和（销售金额）】，选择设置“双轴”。</w:t>
      </w:r>
    </w:p>
    <w:p w14:paraId="7E9E6DB3" w14:textId="77777777" w:rsidR="00215B51" w:rsidRPr="00827FA9" w:rsidRDefault="00215B51" w:rsidP="00215B51">
      <w:pPr>
        <w:spacing w:line="314" w:lineRule="atLeast"/>
        <w:rPr>
          <w:rFonts w:ascii="Times New Roman" w:eastAsia="宋体" w:hAnsi="Times New Roman"/>
          <w:bCs/>
        </w:rPr>
      </w:pPr>
      <w:r w:rsidRPr="00827FA9">
        <w:rPr>
          <w:rFonts w:ascii="Times New Roman" w:eastAsia="宋体" w:hAnsi="Times New Roman"/>
          <w:noProof/>
        </w:rPr>
        <w:lastRenderedPageBreak/>
        <w:drawing>
          <wp:inline distT="0" distB="0" distL="0" distR="0" wp14:anchorId="78D19CC5" wp14:editId="1C782555">
            <wp:extent cx="4123690" cy="4123690"/>
            <wp:effectExtent l="19050" t="19050" r="10160" b="1016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3690" cy="4123690"/>
                    </a:xfrm>
                    <a:prstGeom prst="rect">
                      <a:avLst/>
                    </a:prstGeom>
                    <a:noFill/>
                    <a:ln>
                      <a:solidFill>
                        <a:schemeClr val="tx1"/>
                      </a:solidFill>
                    </a:ln>
                  </pic:spPr>
                </pic:pic>
              </a:graphicData>
            </a:graphic>
          </wp:inline>
        </w:drawing>
      </w:r>
    </w:p>
    <w:p w14:paraId="1EE3760C"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步骤三：</w:t>
      </w:r>
      <w:r w:rsidRPr="00827FA9">
        <w:rPr>
          <w:rFonts w:ascii="Times New Roman" w:eastAsia="宋体" w:hAnsi="Times New Roman"/>
          <w:bCs/>
        </w:rPr>
        <w:t>将【</w:t>
      </w:r>
      <w:r w:rsidRPr="00827FA9">
        <w:rPr>
          <w:rFonts w:ascii="Times New Roman" w:eastAsia="宋体" w:hAnsi="Times New Roman" w:hint="eastAsia"/>
          <w:bCs/>
        </w:rPr>
        <w:t>度量名称</w:t>
      </w:r>
      <w:r w:rsidRPr="00827FA9">
        <w:rPr>
          <w:rFonts w:ascii="Times New Roman" w:eastAsia="宋体" w:hAnsi="Times New Roman"/>
          <w:bCs/>
        </w:rPr>
        <w:t>】拖拽至</w:t>
      </w:r>
      <w:r w:rsidRPr="00827FA9">
        <w:rPr>
          <w:rFonts w:ascii="Times New Roman" w:eastAsia="宋体" w:hAnsi="Times New Roman" w:hint="eastAsia"/>
          <w:bCs/>
        </w:rPr>
        <w:t>“全部”中的</w:t>
      </w:r>
      <w:r w:rsidRPr="00827FA9">
        <w:rPr>
          <w:rFonts w:ascii="Times New Roman" w:eastAsia="宋体" w:hAnsi="Times New Roman" w:hint="eastAsia"/>
          <w:bCs/>
        </w:rPr>
        <w:t xml:space="preserve"> </w:t>
      </w:r>
      <w:r w:rsidRPr="00827FA9">
        <w:rPr>
          <w:rFonts w:ascii="Times New Roman" w:eastAsia="宋体" w:hAnsi="Times New Roman" w:hint="eastAsia"/>
          <w:bCs/>
        </w:rPr>
        <w:t>颜色标记卡上，在“</w:t>
      </w:r>
      <w:r w:rsidRPr="00827FA9">
        <w:rPr>
          <w:rFonts w:ascii="Times New Roman" w:eastAsia="宋体" w:hAnsi="Times New Roman"/>
          <w:bCs/>
        </w:rPr>
        <w:t>总和（销售数量）</w:t>
      </w:r>
      <w:r w:rsidRPr="00827FA9">
        <w:rPr>
          <w:rFonts w:ascii="Times New Roman" w:eastAsia="宋体" w:hAnsi="Times New Roman" w:hint="eastAsia"/>
          <w:bCs/>
        </w:rPr>
        <w:t>”中</w:t>
      </w:r>
      <w:r w:rsidRPr="00827FA9">
        <w:rPr>
          <w:rFonts w:ascii="Times New Roman" w:eastAsia="宋体" w:hAnsi="Times New Roman"/>
          <w:bCs/>
        </w:rPr>
        <w:t>选</w:t>
      </w:r>
      <w:proofErr w:type="gramStart"/>
      <w:r w:rsidRPr="00827FA9">
        <w:rPr>
          <w:rFonts w:ascii="Times New Roman" w:eastAsia="宋体" w:hAnsi="Times New Roman"/>
          <w:bCs/>
        </w:rPr>
        <w:t>取下拉框</w:t>
      </w:r>
      <w:proofErr w:type="gramEnd"/>
      <w:r w:rsidRPr="00827FA9">
        <w:rPr>
          <w:rFonts w:ascii="Times New Roman" w:eastAsia="宋体" w:hAnsi="Times New Roman"/>
          <w:bCs/>
        </w:rPr>
        <w:t>的图形为</w:t>
      </w:r>
      <w:r w:rsidRPr="00827FA9">
        <w:rPr>
          <w:rFonts w:ascii="Times New Roman" w:eastAsia="宋体" w:hAnsi="Times New Roman" w:hint="eastAsia"/>
          <w:bCs/>
        </w:rPr>
        <w:t>“线”</w:t>
      </w:r>
      <w:r w:rsidRPr="00827FA9">
        <w:rPr>
          <w:rFonts w:ascii="Times New Roman" w:eastAsia="宋体" w:hAnsi="Times New Roman"/>
          <w:bCs/>
        </w:rPr>
        <w:t>，</w:t>
      </w:r>
      <w:r w:rsidRPr="00827FA9">
        <w:rPr>
          <w:rFonts w:ascii="Times New Roman" w:eastAsia="宋体" w:hAnsi="Times New Roman" w:hint="eastAsia"/>
          <w:bCs/>
        </w:rPr>
        <w:t>在“</w:t>
      </w:r>
      <w:r w:rsidRPr="00827FA9">
        <w:rPr>
          <w:rFonts w:ascii="Times New Roman" w:eastAsia="宋体" w:hAnsi="Times New Roman"/>
          <w:bCs/>
        </w:rPr>
        <w:t>总和（销售金额）</w:t>
      </w:r>
      <w:r w:rsidRPr="00827FA9">
        <w:rPr>
          <w:rFonts w:ascii="Times New Roman" w:eastAsia="宋体" w:hAnsi="Times New Roman" w:hint="eastAsia"/>
          <w:bCs/>
        </w:rPr>
        <w:t>”中</w:t>
      </w:r>
      <w:r w:rsidRPr="00827FA9">
        <w:rPr>
          <w:rFonts w:ascii="Times New Roman" w:eastAsia="宋体" w:hAnsi="Times New Roman"/>
          <w:bCs/>
        </w:rPr>
        <w:t>选</w:t>
      </w:r>
      <w:proofErr w:type="gramStart"/>
      <w:r w:rsidRPr="00827FA9">
        <w:rPr>
          <w:rFonts w:ascii="Times New Roman" w:eastAsia="宋体" w:hAnsi="Times New Roman"/>
          <w:bCs/>
        </w:rPr>
        <w:t>取下拉框</w:t>
      </w:r>
      <w:proofErr w:type="gramEnd"/>
      <w:r w:rsidRPr="00827FA9">
        <w:rPr>
          <w:rFonts w:ascii="Times New Roman" w:eastAsia="宋体" w:hAnsi="Times New Roman"/>
          <w:bCs/>
        </w:rPr>
        <w:t>的图形为</w:t>
      </w:r>
      <w:r w:rsidRPr="00827FA9">
        <w:rPr>
          <w:rFonts w:ascii="Times New Roman" w:eastAsia="宋体" w:hAnsi="Times New Roman" w:hint="eastAsia"/>
          <w:bCs/>
        </w:rPr>
        <w:t>“条形图”，设置情况如下图。</w:t>
      </w:r>
    </w:p>
    <w:p w14:paraId="17347451" w14:textId="77777777" w:rsidR="00215B51" w:rsidRPr="00827FA9" w:rsidRDefault="00215B51" w:rsidP="00215B51">
      <w:pPr>
        <w:spacing w:line="314" w:lineRule="atLeast"/>
        <w:rPr>
          <w:rFonts w:ascii="Times New Roman" w:eastAsia="宋体" w:hAnsi="Times New Roman"/>
          <w:bCs/>
        </w:rPr>
      </w:pPr>
      <w:r w:rsidRPr="00827FA9">
        <w:rPr>
          <w:noProof/>
        </w:rPr>
        <w:drawing>
          <wp:inline distT="0" distB="0" distL="0" distR="0" wp14:anchorId="483CF9C8" wp14:editId="66474791">
            <wp:extent cx="5270500" cy="3088005"/>
            <wp:effectExtent l="19050" t="19050" r="25400" b="171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3088005"/>
                    </a:xfrm>
                    <a:prstGeom prst="rect">
                      <a:avLst/>
                    </a:prstGeom>
                    <a:noFill/>
                    <a:ln>
                      <a:solidFill>
                        <a:schemeClr val="tx1"/>
                      </a:solidFill>
                    </a:ln>
                  </pic:spPr>
                </pic:pic>
              </a:graphicData>
            </a:graphic>
          </wp:inline>
        </w:drawing>
      </w:r>
    </w:p>
    <w:p w14:paraId="525F059E"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步骤四：</w:t>
      </w:r>
      <w:r w:rsidRPr="00827FA9">
        <w:rPr>
          <w:rFonts w:ascii="Times New Roman" w:eastAsia="宋体" w:hAnsi="Times New Roman"/>
          <w:bCs/>
        </w:rPr>
        <w:t>将【商品名称】拖拽至筛选器</w:t>
      </w:r>
      <w:r w:rsidRPr="00827FA9">
        <w:rPr>
          <w:rFonts w:ascii="Times New Roman" w:eastAsia="宋体" w:hAnsi="Times New Roman" w:hint="eastAsia"/>
          <w:bCs/>
        </w:rPr>
        <w:t>，直接点击确认</w:t>
      </w:r>
      <w:r w:rsidRPr="00827FA9">
        <w:rPr>
          <w:rFonts w:ascii="Times New Roman" w:eastAsia="宋体" w:hAnsi="Times New Roman"/>
          <w:bCs/>
        </w:rPr>
        <w:t>；右击</w:t>
      </w:r>
      <w:proofErr w:type="gramStart"/>
      <w:r w:rsidRPr="00827FA9">
        <w:rPr>
          <w:rFonts w:ascii="Times New Roman" w:eastAsia="宋体" w:hAnsi="Times New Roman"/>
          <w:bCs/>
        </w:rPr>
        <w:t>筛选器</w:t>
      </w:r>
      <w:proofErr w:type="gramEnd"/>
      <w:r w:rsidRPr="00827FA9">
        <w:rPr>
          <w:rFonts w:ascii="Times New Roman" w:eastAsia="宋体" w:hAnsi="Times New Roman"/>
          <w:bCs/>
        </w:rPr>
        <w:t>中的商品名称</w:t>
      </w:r>
      <w:r w:rsidRPr="00827FA9">
        <w:rPr>
          <w:rFonts w:ascii="Times New Roman" w:eastAsia="宋体" w:hAnsi="Times New Roman" w:hint="eastAsia"/>
          <w:bCs/>
        </w:rPr>
        <w:t>，</w:t>
      </w:r>
      <w:r w:rsidRPr="00827FA9">
        <w:rPr>
          <w:rFonts w:ascii="Times New Roman" w:eastAsia="宋体" w:hAnsi="Times New Roman"/>
          <w:bCs/>
        </w:rPr>
        <w:t>点击显示筛选器，通过右侧</w:t>
      </w:r>
      <w:proofErr w:type="gramStart"/>
      <w:r w:rsidRPr="00827FA9">
        <w:rPr>
          <w:rFonts w:ascii="Times New Roman" w:eastAsia="宋体" w:hAnsi="Times New Roman"/>
          <w:bCs/>
        </w:rPr>
        <w:t>筛选器</w:t>
      </w:r>
      <w:proofErr w:type="gramEnd"/>
      <w:r w:rsidRPr="00827FA9">
        <w:rPr>
          <w:rFonts w:ascii="Times New Roman" w:eastAsia="宋体" w:hAnsi="Times New Roman"/>
          <w:bCs/>
        </w:rPr>
        <w:t>的倒三角，点击</w:t>
      </w:r>
      <w:r w:rsidRPr="00827FA9">
        <w:rPr>
          <w:rFonts w:ascii="Times New Roman" w:eastAsia="宋体" w:hAnsi="Times New Roman"/>
          <w:bCs/>
        </w:rPr>
        <w:t>“</w:t>
      </w:r>
      <w:r w:rsidRPr="00827FA9">
        <w:rPr>
          <w:rFonts w:ascii="Times New Roman" w:eastAsia="宋体" w:hAnsi="Times New Roman"/>
          <w:bCs/>
        </w:rPr>
        <w:t>单值（列表）</w:t>
      </w:r>
      <w:r w:rsidRPr="00827FA9">
        <w:rPr>
          <w:rFonts w:ascii="Times New Roman" w:eastAsia="宋体" w:hAnsi="Times New Roman"/>
          <w:bCs/>
        </w:rPr>
        <w:t>”</w:t>
      </w:r>
      <w:r w:rsidRPr="00827FA9">
        <w:rPr>
          <w:rFonts w:ascii="Times New Roman" w:eastAsia="宋体" w:hAnsi="Times New Roman" w:hint="eastAsia"/>
          <w:bCs/>
        </w:rPr>
        <w:t>，</w:t>
      </w:r>
      <w:r w:rsidRPr="00827FA9">
        <w:rPr>
          <w:rFonts w:ascii="Times New Roman" w:eastAsia="宋体" w:hAnsi="Times New Roman"/>
          <w:bCs/>
        </w:rPr>
        <w:t>更改工作表和标题名称</w:t>
      </w:r>
      <w:r w:rsidRPr="00827FA9">
        <w:rPr>
          <w:rFonts w:ascii="Times New Roman" w:eastAsia="宋体" w:hAnsi="Times New Roman" w:hint="eastAsia"/>
          <w:bCs/>
        </w:rPr>
        <w:t>为“</w:t>
      </w:r>
      <w:r w:rsidRPr="00827FA9">
        <w:rPr>
          <w:rFonts w:ascii="Times New Roman" w:eastAsia="宋体" w:hAnsi="Times New Roman" w:hint="eastAsia"/>
          <w:bCs/>
        </w:rPr>
        <w:t>&lt;</w:t>
      </w:r>
      <w:r w:rsidRPr="00827FA9">
        <w:rPr>
          <w:rFonts w:ascii="Times New Roman" w:eastAsia="宋体" w:hAnsi="Times New Roman" w:hint="eastAsia"/>
          <w:bCs/>
        </w:rPr>
        <w:t>商品名称</w:t>
      </w:r>
      <w:r w:rsidRPr="00827FA9">
        <w:rPr>
          <w:rFonts w:ascii="Times New Roman" w:eastAsia="宋体" w:hAnsi="Times New Roman"/>
          <w:bCs/>
        </w:rPr>
        <w:t>&gt;</w:t>
      </w:r>
      <w:r w:rsidRPr="00827FA9">
        <w:rPr>
          <w:rFonts w:ascii="Times New Roman" w:eastAsia="宋体" w:hAnsi="Times New Roman" w:hint="eastAsia"/>
          <w:bCs/>
        </w:rPr>
        <w:t>随时间（季度</w:t>
      </w:r>
      <w:r w:rsidRPr="00827FA9">
        <w:rPr>
          <w:rFonts w:ascii="Times New Roman" w:eastAsia="宋体" w:hAnsi="Times New Roman" w:hint="eastAsia"/>
          <w:bCs/>
        </w:rPr>
        <w:t>/</w:t>
      </w:r>
      <w:r w:rsidRPr="00827FA9">
        <w:rPr>
          <w:rFonts w:ascii="Times New Roman" w:eastAsia="宋体" w:hAnsi="Times New Roman" w:hint="eastAsia"/>
          <w:bCs/>
        </w:rPr>
        <w:t>月）变化的销售量和销售额情况”，点击应用并确认</w:t>
      </w:r>
      <w:r w:rsidRPr="00827FA9">
        <w:rPr>
          <w:rFonts w:ascii="Times New Roman" w:eastAsia="宋体" w:hAnsi="Times New Roman"/>
          <w:bCs/>
        </w:rPr>
        <w:t>。</w:t>
      </w:r>
    </w:p>
    <w:p w14:paraId="22674F19" w14:textId="77777777" w:rsidR="00215B51" w:rsidRPr="00827FA9" w:rsidRDefault="00215B51" w:rsidP="00215B51">
      <w:pPr>
        <w:spacing w:line="314" w:lineRule="atLeast"/>
        <w:rPr>
          <w:rFonts w:ascii="Times New Roman" w:eastAsia="宋体" w:hAnsi="Times New Roman"/>
          <w:b/>
        </w:rPr>
      </w:pPr>
      <w:r w:rsidRPr="00827FA9">
        <w:rPr>
          <w:noProof/>
        </w:rPr>
        <w:lastRenderedPageBreak/>
        <w:drawing>
          <wp:inline distT="0" distB="0" distL="0" distR="0" wp14:anchorId="579184AE" wp14:editId="049BDC7C">
            <wp:extent cx="5270500" cy="3191510"/>
            <wp:effectExtent l="19050" t="19050" r="25400" b="2794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191510"/>
                    </a:xfrm>
                    <a:prstGeom prst="rect">
                      <a:avLst/>
                    </a:prstGeom>
                    <a:noFill/>
                    <a:ln>
                      <a:solidFill>
                        <a:schemeClr val="tx1"/>
                      </a:solidFill>
                    </a:ln>
                  </pic:spPr>
                </pic:pic>
              </a:graphicData>
            </a:graphic>
          </wp:inline>
        </w:drawing>
      </w:r>
    </w:p>
    <w:p w14:paraId="70523D9B" w14:textId="77777777" w:rsidR="00215B51" w:rsidRPr="00827FA9" w:rsidRDefault="00215B51" w:rsidP="00215B51">
      <w:pPr>
        <w:spacing w:line="314" w:lineRule="atLeast"/>
        <w:ind w:firstLine="420"/>
        <w:rPr>
          <w:rFonts w:ascii="Times New Roman" w:eastAsia="宋体" w:hAnsi="Times New Roman"/>
          <w:b/>
        </w:rPr>
      </w:pPr>
      <w:r w:rsidRPr="00827FA9">
        <w:rPr>
          <w:rFonts w:ascii="Times New Roman" w:eastAsia="宋体" w:hAnsi="Times New Roman"/>
          <w:b/>
        </w:rPr>
        <w:t>可视化效果：</w:t>
      </w:r>
    </w:p>
    <w:p w14:paraId="1E12671C" w14:textId="67F14736" w:rsidR="00215B51" w:rsidRDefault="00215B51" w:rsidP="00215B51">
      <w:pPr>
        <w:spacing w:line="314" w:lineRule="atLeast"/>
        <w:rPr>
          <w:noProof/>
        </w:rPr>
      </w:pPr>
    </w:p>
    <w:p w14:paraId="4A188417" w14:textId="77777777" w:rsidR="00215B51" w:rsidRDefault="00215B51" w:rsidP="00215B51">
      <w:pPr>
        <w:spacing w:line="314" w:lineRule="atLeast"/>
        <w:rPr>
          <w:noProof/>
        </w:rPr>
      </w:pPr>
    </w:p>
    <w:p w14:paraId="3AF6E683" w14:textId="77777777" w:rsidR="00215B51" w:rsidRPr="00827FA9" w:rsidRDefault="00215B51" w:rsidP="00215B51">
      <w:pPr>
        <w:spacing w:line="314" w:lineRule="atLeast"/>
        <w:rPr>
          <w:rFonts w:ascii="Times New Roman" w:eastAsia="宋体" w:hAnsi="Times New Roman"/>
          <w:b/>
        </w:rPr>
      </w:pPr>
    </w:p>
    <w:p w14:paraId="430A6421"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b/>
        </w:rPr>
        <w:t>仪表板：</w:t>
      </w:r>
      <w:r w:rsidRPr="00827FA9">
        <w:rPr>
          <w:rFonts w:ascii="Times New Roman" w:eastAsia="宋体" w:hAnsi="Times New Roman"/>
          <w:bCs/>
        </w:rPr>
        <w:t>从不同的维度对该公司的销售量、销售额等销售情况进行了详细分析之后，需要将主题二</w:t>
      </w:r>
      <w:r w:rsidRPr="00827FA9">
        <w:rPr>
          <w:rFonts w:ascii="Times New Roman" w:eastAsia="宋体" w:hAnsi="Times New Roman"/>
          <w:bCs/>
        </w:rPr>
        <w:t>“</w:t>
      </w:r>
      <w:r w:rsidRPr="00827FA9">
        <w:rPr>
          <w:rFonts w:ascii="Times New Roman" w:eastAsia="宋体" w:hAnsi="Times New Roman"/>
          <w:bCs/>
        </w:rPr>
        <w:t>销售情况可视化分析</w:t>
      </w:r>
      <w:r w:rsidRPr="00827FA9">
        <w:rPr>
          <w:rFonts w:ascii="Times New Roman" w:eastAsia="宋体" w:hAnsi="Times New Roman"/>
          <w:bCs/>
        </w:rPr>
        <w:t>”</w:t>
      </w:r>
      <w:r w:rsidRPr="00827FA9">
        <w:rPr>
          <w:rFonts w:ascii="Times New Roman" w:eastAsia="宋体" w:hAnsi="Times New Roman"/>
          <w:bCs/>
        </w:rPr>
        <w:t>进行一个整体分析，绘制仪表板。</w:t>
      </w:r>
    </w:p>
    <w:p w14:paraId="00B0205B"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w:t>
      </w:r>
      <w:proofErr w:type="gramStart"/>
      <w:r w:rsidRPr="00827FA9">
        <w:rPr>
          <w:rFonts w:ascii="Times New Roman" w:eastAsia="宋体" w:hAnsi="Times New Roman" w:hint="eastAsia"/>
          <w:bCs/>
        </w:rPr>
        <w:t>一</w:t>
      </w:r>
      <w:proofErr w:type="gramEnd"/>
      <w:r w:rsidRPr="00827FA9">
        <w:rPr>
          <w:rFonts w:ascii="Times New Roman" w:eastAsia="宋体" w:hAnsi="Times New Roman" w:hint="eastAsia"/>
          <w:bCs/>
        </w:rPr>
        <w:t>：新建“主题</w:t>
      </w:r>
      <w:r w:rsidRPr="00827FA9">
        <w:rPr>
          <w:rFonts w:ascii="Times New Roman" w:eastAsia="宋体" w:hAnsi="Times New Roman" w:hint="eastAsia"/>
          <w:bCs/>
        </w:rPr>
        <w:t>2</w:t>
      </w:r>
      <w:r w:rsidRPr="00827FA9">
        <w:rPr>
          <w:rFonts w:ascii="Times New Roman" w:eastAsia="宋体" w:hAnsi="Times New Roman" w:hint="eastAsia"/>
          <w:bCs/>
        </w:rPr>
        <w:t>：不同维度销售情况分析</w:t>
      </w:r>
      <w:r w:rsidRPr="00827FA9">
        <w:rPr>
          <w:rFonts w:ascii="Times New Roman" w:eastAsia="宋体" w:hAnsi="Times New Roman"/>
          <w:bCs/>
        </w:rPr>
        <w:t>--</w:t>
      </w:r>
      <w:r w:rsidRPr="00827FA9">
        <w:rPr>
          <w:rFonts w:ascii="Times New Roman" w:eastAsia="宋体" w:hAnsi="Times New Roman"/>
          <w:bCs/>
        </w:rPr>
        <w:t>各地区的商品销量、销售额分析</w:t>
      </w:r>
      <w:r w:rsidRPr="00827FA9">
        <w:rPr>
          <w:rFonts w:ascii="Times New Roman" w:eastAsia="宋体" w:hAnsi="Times New Roman" w:hint="eastAsia"/>
          <w:bCs/>
        </w:rPr>
        <w:t>”仪表板和“主题</w:t>
      </w:r>
      <w:r w:rsidRPr="00827FA9">
        <w:rPr>
          <w:rFonts w:ascii="Times New Roman" w:eastAsia="宋体" w:hAnsi="Times New Roman"/>
          <w:bCs/>
        </w:rPr>
        <w:t>2</w:t>
      </w:r>
      <w:r w:rsidRPr="00827FA9">
        <w:rPr>
          <w:rFonts w:ascii="Times New Roman" w:eastAsia="宋体" w:hAnsi="Times New Roman"/>
          <w:bCs/>
        </w:rPr>
        <w:t>：</w:t>
      </w:r>
      <w:r w:rsidRPr="00827FA9">
        <w:rPr>
          <w:rFonts w:ascii="Times New Roman" w:eastAsia="宋体" w:hAnsi="Times New Roman"/>
          <w:bCs/>
        </w:rPr>
        <w:t xml:space="preserve"> </w:t>
      </w:r>
      <w:r w:rsidRPr="00827FA9">
        <w:rPr>
          <w:rFonts w:ascii="Times New Roman" w:eastAsia="宋体" w:hAnsi="Times New Roman"/>
          <w:bCs/>
        </w:rPr>
        <w:t>不同维度销售情况分析</w:t>
      </w:r>
      <w:r w:rsidRPr="00827FA9">
        <w:rPr>
          <w:rFonts w:ascii="Times New Roman" w:eastAsia="宋体" w:hAnsi="Times New Roman"/>
          <w:bCs/>
        </w:rPr>
        <w:t>--</w:t>
      </w:r>
      <w:r w:rsidRPr="00827FA9">
        <w:rPr>
          <w:rFonts w:ascii="Times New Roman" w:eastAsia="宋体" w:hAnsi="Times New Roman"/>
          <w:bCs/>
        </w:rPr>
        <w:t>客户和时间维度的商品销量、销售额分析，以及交易次数</w:t>
      </w:r>
      <w:r w:rsidRPr="00827FA9">
        <w:rPr>
          <w:rFonts w:ascii="Times New Roman" w:eastAsia="宋体" w:hAnsi="Times New Roman" w:hint="eastAsia"/>
          <w:bCs/>
        </w:rPr>
        <w:t>”仪表板，将需要呈现的图表拖到仪表板中。</w:t>
      </w:r>
    </w:p>
    <w:p w14:paraId="7FD5F8C7"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步骤二：在左侧“仪表板”</w:t>
      </w:r>
      <w:r w:rsidRPr="00827FA9">
        <w:rPr>
          <w:rFonts w:ascii="Times New Roman" w:eastAsia="宋体" w:hAnsi="Times New Roman" w:hint="eastAsia"/>
          <w:bCs/>
        </w:rPr>
        <w:t>-&gt;</w:t>
      </w:r>
      <w:r w:rsidRPr="00827FA9">
        <w:rPr>
          <w:rFonts w:ascii="Times New Roman" w:eastAsia="宋体" w:hAnsi="Times New Roman" w:hint="eastAsia"/>
          <w:bCs/>
        </w:rPr>
        <w:t>“大小”中，修改仪表</w:t>
      </w:r>
      <w:proofErr w:type="gramStart"/>
      <w:r w:rsidRPr="00827FA9">
        <w:rPr>
          <w:rFonts w:ascii="Times New Roman" w:eastAsia="宋体" w:hAnsi="Times New Roman" w:hint="eastAsia"/>
          <w:bCs/>
        </w:rPr>
        <w:t>板高度</w:t>
      </w:r>
      <w:proofErr w:type="gramEnd"/>
      <w:r w:rsidRPr="00827FA9">
        <w:rPr>
          <w:rFonts w:ascii="Times New Roman" w:eastAsia="宋体" w:hAnsi="Times New Roman" w:hint="eastAsia"/>
          <w:bCs/>
        </w:rPr>
        <w:t>为“</w:t>
      </w:r>
      <w:r w:rsidRPr="00827FA9">
        <w:rPr>
          <w:rFonts w:ascii="Times New Roman" w:eastAsia="宋体" w:hAnsi="Times New Roman" w:hint="eastAsia"/>
          <w:bCs/>
        </w:rPr>
        <w:t>6</w:t>
      </w:r>
      <w:r w:rsidRPr="00827FA9">
        <w:rPr>
          <w:rFonts w:ascii="Times New Roman" w:eastAsia="宋体" w:hAnsi="Times New Roman"/>
          <w:bCs/>
        </w:rPr>
        <w:t>00</w:t>
      </w:r>
      <w:r w:rsidRPr="00827FA9">
        <w:rPr>
          <w:rFonts w:ascii="Times New Roman" w:eastAsia="宋体" w:hAnsi="Times New Roman" w:hint="eastAsia"/>
          <w:bCs/>
        </w:rPr>
        <w:t>px</w:t>
      </w:r>
      <w:r w:rsidRPr="00827FA9">
        <w:rPr>
          <w:rFonts w:ascii="Times New Roman" w:eastAsia="宋体" w:hAnsi="Times New Roman" w:hint="eastAsia"/>
          <w:bCs/>
        </w:rPr>
        <w:t>”，在“仪表板”</w:t>
      </w:r>
      <w:r w:rsidRPr="00827FA9">
        <w:rPr>
          <w:rFonts w:ascii="Times New Roman" w:eastAsia="宋体" w:hAnsi="Times New Roman" w:hint="eastAsia"/>
          <w:bCs/>
        </w:rPr>
        <w:t>-&gt;</w:t>
      </w:r>
      <w:r w:rsidRPr="00827FA9">
        <w:rPr>
          <w:rFonts w:ascii="Times New Roman" w:eastAsia="宋体" w:hAnsi="Times New Roman" w:hint="eastAsia"/>
          <w:bCs/>
        </w:rPr>
        <w:t>“对象”</w:t>
      </w:r>
      <w:proofErr w:type="gramStart"/>
      <w:r w:rsidRPr="00827FA9">
        <w:rPr>
          <w:rFonts w:ascii="Times New Roman" w:eastAsia="宋体" w:hAnsi="Times New Roman" w:hint="eastAsia"/>
          <w:bCs/>
        </w:rPr>
        <w:t>中勾选“显示仪表板标题”</w:t>
      </w:r>
      <w:proofErr w:type="gramEnd"/>
      <w:r w:rsidRPr="00827FA9">
        <w:rPr>
          <w:rFonts w:ascii="Times New Roman" w:eastAsia="宋体" w:hAnsi="Times New Roman" w:hint="eastAsia"/>
          <w:bCs/>
        </w:rPr>
        <w:t>；选中整个仪表板后，在左侧“布局”中，设置背景颜色。</w:t>
      </w:r>
    </w:p>
    <w:p w14:paraId="4EB5F390" w14:textId="77777777" w:rsidR="00215B51" w:rsidRPr="00827FA9" w:rsidRDefault="00215B51" w:rsidP="00215B51">
      <w:pPr>
        <w:spacing w:line="314" w:lineRule="atLeast"/>
        <w:ind w:firstLine="420"/>
        <w:rPr>
          <w:rFonts w:ascii="Times New Roman" w:eastAsia="宋体" w:hAnsi="Times New Roman"/>
          <w:b/>
        </w:rPr>
      </w:pPr>
      <w:r w:rsidRPr="00827FA9">
        <w:rPr>
          <w:rFonts w:ascii="Times New Roman" w:eastAsia="宋体" w:hAnsi="Times New Roman"/>
          <w:b/>
        </w:rPr>
        <w:t>可视化效果：</w:t>
      </w:r>
    </w:p>
    <w:p w14:paraId="354DB7B3" w14:textId="2CF60EAD" w:rsidR="00215B51" w:rsidRDefault="00215B51" w:rsidP="00215B51">
      <w:pPr>
        <w:spacing w:line="314" w:lineRule="atLeast"/>
        <w:jc w:val="center"/>
        <w:rPr>
          <w:noProof/>
        </w:rPr>
      </w:pPr>
    </w:p>
    <w:p w14:paraId="1E4B1E97" w14:textId="77777777" w:rsidR="00215B51" w:rsidRDefault="00215B51" w:rsidP="00215B51">
      <w:pPr>
        <w:spacing w:line="314" w:lineRule="atLeast"/>
        <w:jc w:val="center"/>
        <w:rPr>
          <w:noProof/>
        </w:rPr>
      </w:pPr>
    </w:p>
    <w:p w14:paraId="30A22F01" w14:textId="77777777" w:rsidR="00215B51" w:rsidRPr="00827FA9" w:rsidRDefault="00215B51" w:rsidP="00215B51">
      <w:pPr>
        <w:spacing w:line="314" w:lineRule="atLeast"/>
        <w:jc w:val="center"/>
        <w:rPr>
          <w:rFonts w:ascii="Times New Roman" w:eastAsia="宋体" w:hAnsi="Times New Roman"/>
          <w:bCs/>
        </w:rPr>
      </w:pPr>
    </w:p>
    <w:p w14:paraId="018D2672" w14:textId="58F2056A" w:rsidR="00215B51" w:rsidRDefault="00215B51" w:rsidP="00215B51">
      <w:pPr>
        <w:pStyle w:val="ad"/>
        <w:ind w:firstLineChars="0" w:firstLine="0"/>
        <w:rPr>
          <w:noProof/>
        </w:rPr>
      </w:pPr>
    </w:p>
    <w:p w14:paraId="7942E8D1" w14:textId="77777777" w:rsidR="00215B51" w:rsidRDefault="00215B51" w:rsidP="00215B51">
      <w:pPr>
        <w:pStyle w:val="ad"/>
        <w:ind w:firstLineChars="0" w:firstLine="0"/>
        <w:rPr>
          <w:noProof/>
        </w:rPr>
      </w:pPr>
    </w:p>
    <w:p w14:paraId="7E2B0BE6" w14:textId="77777777" w:rsidR="00215B51" w:rsidRPr="00827FA9" w:rsidRDefault="00215B51" w:rsidP="00215B51">
      <w:pPr>
        <w:pStyle w:val="ad"/>
        <w:ind w:firstLineChars="0" w:firstLine="0"/>
        <w:rPr>
          <w:rFonts w:ascii="Times New Roman" w:eastAsia="宋体" w:hAnsi="Times New Roman"/>
        </w:rPr>
      </w:pPr>
    </w:p>
    <w:p w14:paraId="297FE442" w14:textId="7C9119F1" w:rsidR="00215B51" w:rsidRDefault="00215B51" w:rsidP="00215B51">
      <w:pPr>
        <w:spacing w:line="314" w:lineRule="atLeast"/>
        <w:ind w:firstLine="420"/>
        <w:rPr>
          <w:rFonts w:ascii="Times New Roman" w:eastAsia="宋体" w:hAnsi="Times New Roman"/>
        </w:rPr>
      </w:pPr>
      <w:r w:rsidRPr="00827FA9">
        <w:rPr>
          <w:rFonts w:ascii="Times New Roman" w:eastAsia="宋体" w:hAnsi="Times New Roman"/>
          <w:b/>
        </w:rPr>
        <w:t>分析结论：</w:t>
      </w:r>
    </w:p>
    <w:p w14:paraId="57F0A79E" w14:textId="77777777" w:rsidR="00215B51" w:rsidRDefault="00215B51" w:rsidP="00215B51">
      <w:pPr>
        <w:spacing w:line="314" w:lineRule="atLeast"/>
        <w:ind w:firstLine="420"/>
        <w:rPr>
          <w:rFonts w:ascii="Times New Roman" w:eastAsia="宋体" w:hAnsi="Times New Roman"/>
        </w:rPr>
      </w:pPr>
    </w:p>
    <w:p w14:paraId="377D1379" w14:textId="77777777" w:rsidR="00215B51" w:rsidRDefault="00215B51" w:rsidP="00215B51">
      <w:pPr>
        <w:spacing w:line="314" w:lineRule="atLeast"/>
        <w:ind w:firstLine="420"/>
        <w:rPr>
          <w:rFonts w:ascii="Times New Roman" w:eastAsia="宋体" w:hAnsi="Times New Roman"/>
        </w:rPr>
      </w:pPr>
    </w:p>
    <w:p w14:paraId="24BB5458" w14:textId="77777777" w:rsidR="00215B51" w:rsidRPr="00215B51" w:rsidRDefault="00215B51" w:rsidP="00215B51">
      <w:pPr>
        <w:spacing w:line="314" w:lineRule="atLeast"/>
        <w:ind w:firstLine="420"/>
        <w:rPr>
          <w:rFonts w:ascii="Times New Roman" w:eastAsia="宋体" w:hAnsi="Times New Roman"/>
        </w:rPr>
      </w:pPr>
    </w:p>
    <w:p w14:paraId="2A648A96" w14:textId="77777777" w:rsidR="00215B51" w:rsidRPr="00827FA9" w:rsidRDefault="00215B51" w:rsidP="00215B51">
      <w:pPr>
        <w:spacing w:beforeLines="50" w:before="156" w:afterLines="50" w:after="156"/>
        <w:ind w:firstLine="420"/>
        <w:jc w:val="left"/>
        <w:rPr>
          <w:rFonts w:ascii="Times New Roman" w:eastAsia="宋体" w:hAnsi="Times New Roman"/>
          <w:b/>
          <w:bCs/>
        </w:rPr>
      </w:pPr>
      <w:r w:rsidRPr="00827FA9">
        <w:rPr>
          <w:rFonts w:ascii="Times New Roman" w:eastAsia="宋体" w:hAnsi="Times New Roman"/>
          <w:b/>
          <w:bCs/>
        </w:rPr>
        <w:t>主题三：从销售计划完成情况分析</w:t>
      </w:r>
    </w:p>
    <w:p w14:paraId="6E256D13" w14:textId="77777777" w:rsidR="00215B51" w:rsidRPr="00827FA9" w:rsidRDefault="00215B51" w:rsidP="00215B51">
      <w:pPr>
        <w:spacing w:line="314" w:lineRule="atLeast"/>
        <w:ind w:firstLineChars="200" w:firstLine="422"/>
        <w:rPr>
          <w:rFonts w:ascii="Times New Roman" w:eastAsia="宋体" w:hAnsi="Times New Roman"/>
          <w:bCs/>
        </w:rPr>
      </w:pPr>
      <w:r w:rsidRPr="00827FA9">
        <w:rPr>
          <w:rFonts w:ascii="Times New Roman" w:eastAsia="宋体" w:hAnsi="Times New Roman"/>
          <w:b/>
          <w:bCs/>
        </w:rPr>
        <w:t>业务需求：</w:t>
      </w:r>
      <w:r w:rsidRPr="00827FA9">
        <w:rPr>
          <w:rFonts w:ascii="Times New Roman" w:eastAsia="宋体" w:hAnsi="Times New Roman"/>
          <w:bCs/>
        </w:rPr>
        <w:t>在去年公司对每个区域都制定了计划销售额，公司每年末都要检验计划的落实情况，找出各区域对于营业收入的贡献情况，以及在此基础上制定新一年的区域年度计划</w:t>
      </w:r>
      <w:r w:rsidRPr="00827FA9">
        <w:rPr>
          <w:rFonts w:ascii="Times New Roman" w:eastAsia="宋体" w:hAnsi="Times New Roman"/>
          <w:bCs/>
        </w:rPr>
        <w:lastRenderedPageBreak/>
        <w:t>销售额。</w:t>
      </w:r>
    </w:p>
    <w:p w14:paraId="2CD66C86" w14:textId="77777777" w:rsidR="00215B51" w:rsidRPr="00827FA9" w:rsidRDefault="00215B51" w:rsidP="00215B51">
      <w:pPr>
        <w:spacing w:line="314" w:lineRule="atLeast"/>
        <w:ind w:firstLineChars="200" w:firstLine="422"/>
        <w:rPr>
          <w:rFonts w:ascii="Times New Roman" w:eastAsia="宋体" w:hAnsi="Times New Roman"/>
        </w:rPr>
      </w:pPr>
      <w:r w:rsidRPr="00827FA9">
        <w:rPr>
          <w:rFonts w:ascii="Times New Roman" w:eastAsia="宋体" w:hAnsi="Times New Roman"/>
          <w:b/>
          <w:bCs/>
        </w:rPr>
        <w:t>分析目标：</w:t>
      </w:r>
      <w:r w:rsidRPr="00827FA9">
        <w:rPr>
          <w:rFonts w:ascii="Times New Roman" w:eastAsia="宋体" w:hAnsi="Times New Roman"/>
        </w:rPr>
        <w:t>获得各区域的销售数量大于计划销售数量的商品的销量情况，以及各地区每月计划完成情况，后续调整在各地区的预计投放数量。</w:t>
      </w:r>
    </w:p>
    <w:p w14:paraId="390E213A" w14:textId="77777777" w:rsidR="00215B51" w:rsidRPr="00827FA9" w:rsidRDefault="00215B51" w:rsidP="00215B51">
      <w:pPr>
        <w:spacing w:line="314" w:lineRule="atLeast"/>
        <w:ind w:firstLineChars="200" w:firstLine="422"/>
        <w:rPr>
          <w:rFonts w:ascii="Times New Roman" w:eastAsia="宋体" w:hAnsi="Times New Roman"/>
          <w:b/>
          <w:bCs/>
        </w:rPr>
      </w:pPr>
      <w:r w:rsidRPr="00827FA9">
        <w:rPr>
          <w:rFonts w:ascii="Times New Roman" w:eastAsia="宋体" w:hAnsi="Times New Roman"/>
          <w:b/>
          <w:bCs/>
        </w:rPr>
        <w:t>实现过程</w:t>
      </w:r>
      <w:r w:rsidRPr="00827FA9">
        <w:rPr>
          <w:rFonts w:ascii="Times New Roman" w:eastAsia="宋体" w:hAnsi="Times New Roman"/>
          <w:b/>
          <w:bCs/>
        </w:rPr>
        <w:t>:</w:t>
      </w:r>
    </w:p>
    <w:p w14:paraId="6E1D9206"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w:t>
      </w:r>
      <w:r w:rsidRPr="00827FA9">
        <w:rPr>
          <w:rFonts w:ascii="Times New Roman" w:eastAsia="宋体" w:hAnsi="Times New Roman" w:hint="eastAsia"/>
          <w:bCs/>
        </w:rPr>
        <w:t>1</w:t>
      </w:r>
      <w:r w:rsidRPr="00827FA9">
        <w:rPr>
          <w:rFonts w:ascii="Times New Roman" w:eastAsia="宋体" w:hAnsi="Times New Roman" w:hint="eastAsia"/>
          <w:bCs/>
        </w:rPr>
        <w:t>）新建工作表“各</w:t>
      </w:r>
      <w:r w:rsidRPr="00827FA9">
        <w:rPr>
          <w:rFonts w:ascii="Times New Roman" w:eastAsia="宋体" w:hAnsi="Times New Roman"/>
          <w:bCs/>
        </w:rPr>
        <w:t>地区</w:t>
      </w:r>
      <w:r w:rsidRPr="00827FA9">
        <w:rPr>
          <w:rFonts w:ascii="Times New Roman" w:eastAsia="宋体" w:hAnsi="Times New Roman" w:hint="eastAsia"/>
          <w:bCs/>
        </w:rPr>
        <w:t>每月实际与计划销售额、计划完成程度”</w:t>
      </w:r>
      <w:r w:rsidRPr="00827FA9">
        <w:rPr>
          <w:rFonts w:ascii="Times New Roman" w:eastAsia="宋体" w:hAnsi="Times New Roman"/>
          <w:bCs/>
        </w:rPr>
        <w:t>，绘制不同地区各个月份的销售金额大于计划销售额的区域对比图，并计算计划完成程度可视化指标。</w:t>
      </w:r>
    </w:p>
    <w:p w14:paraId="7F77D5DB"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w:t>
      </w:r>
      <w:proofErr w:type="gramStart"/>
      <w:r w:rsidRPr="00827FA9">
        <w:rPr>
          <w:rFonts w:ascii="Times New Roman" w:eastAsia="宋体" w:hAnsi="Times New Roman" w:hint="eastAsia"/>
          <w:bCs/>
        </w:rPr>
        <w:t>一</w:t>
      </w:r>
      <w:proofErr w:type="gramEnd"/>
      <w:r w:rsidRPr="00827FA9">
        <w:rPr>
          <w:rFonts w:ascii="Times New Roman" w:eastAsia="宋体" w:hAnsi="Times New Roman" w:hint="eastAsia"/>
          <w:bCs/>
        </w:rPr>
        <w:t>：将</w:t>
      </w:r>
      <w:r w:rsidRPr="00827FA9">
        <w:rPr>
          <w:rFonts w:ascii="Times New Roman" w:eastAsia="宋体" w:hAnsi="Times New Roman"/>
          <w:bCs/>
        </w:rPr>
        <w:t>【所属地域】、【月份】拖拽至列</w:t>
      </w:r>
      <w:r w:rsidRPr="00827FA9">
        <w:rPr>
          <w:rFonts w:ascii="Times New Roman" w:eastAsia="宋体" w:hAnsi="Times New Roman" w:hint="eastAsia"/>
          <w:bCs/>
        </w:rPr>
        <w:t>，将</w:t>
      </w:r>
      <w:r w:rsidRPr="00827FA9">
        <w:rPr>
          <w:rFonts w:ascii="Times New Roman" w:eastAsia="宋体" w:hAnsi="Times New Roman"/>
          <w:bCs/>
        </w:rPr>
        <w:t>【销售金额】、【计划销售额】拖拽至行</w:t>
      </w:r>
      <w:r w:rsidRPr="00827FA9">
        <w:rPr>
          <w:rFonts w:ascii="Times New Roman" w:eastAsia="宋体" w:hAnsi="Times New Roman" w:hint="eastAsia"/>
          <w:bCs/>
        </w:rPr>
        <w:t>，并设置</w:t>
      </w:r>
      <w:r w:rsidRPr="00827FA9">
        <w:rPr>
          <w:rFonts w:ascii="Times New Roman" w:eastAsia="宋体" w:hAnsi="Times New Roman"/>
          <w:bCs/>
        </w:rPr>
        <w:t>【计划销售额】</w:t>
      </w:r>
      <w:r w:rsidRPr="00827FA9">
        <w:rPr>
          <w:rFonts w:ascii="Times New Roman" w:eastAsia="宋体" w:hAnsi="Times New Roman" w:hint="eastAsia"/>
          <w:bCs/>
        </w:rPr>
        <w:t>为双轴。</w:t>
      </w:r>
    </w:p>
    <w:p w14:paraId="33541F21" w14:textId="77777777" w:rsidR="00215B51" w:rsidRPr="00827FA9" w:rsidRDefault="00215B51" w:rsidP="00215B51">
      <w:pPr>
        <w:spacing w:line="314" w:lineRule="atLeast"/>
        <w:rPr>
          <w:rFonts w:ascii="Times New Roman" w:eastAsia="宋体" w:hAnsi="Times New Roman"/>
          <w:bCs/>
        </w:rPr>
      </w:pPr>
      <w:r w:rsidRPr="00827FA9">
        <w:rPr>
          <w:noProof/>
        </w:rPr>
        <w:drawing>
          <wp:inline distT="0" distB="0" distL="0" distR="0" wp14:anchorId="113CC25E" wp14:editId="62F95B4D">
            <wp:extent cx="5227320" cy="5132705"/>
            <wp:effectExtent l="19050" t="19050" r="11430" b="1079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7320" cy="5132705"/>
                    </a:xfrm>
                    <a:prstGeom prst="rect">
                      <a:avLst/>
                    </a:prstGeom>
                    <a:noFill/>
                    <a:ln>
                      <a:solidFill>
                        <a:schemeClr val="tx1"/>
                      </a:solidFill>
                    </a:ln>
                  </pic:spPr>
                </pic:pic>
              </a:graphicData>
            </a:graphic>
          </wp:inline>
        </w:drawing>
      </w:r>
    </w:p>
    <w:p w14:paraId="3D3B1678"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步骤二：通过</w:t>
      </w:r>
      <w:r w:rsidRPr="00827FA9">
        <w:rPr>
          <w:rFonts w:ascii="Times New Roman" w:eastAsia="宋体" w:hAnsi="Times New Roman"/>
          <w:bCs/>
        </w:rPr>
        <w:t>（计划完成程度相对指标</w:t>
      </w:r>
      <w:r w:rsidRPr="00827FA9">
        <w:rPr>
          <w:rFonts w:ascii="Times New Roman" w:eastAsia="宋体" w:hAnsi="Times New Roman"/>
          <w:bCs/>
        </w:rPr>
        <w:t>=</w:t>
      </w:r>
      <w:r w:rsidRPr="00827FA9">
        <w:rPr>
          <w:rFonts w:ascii="Times New Roman" w:eastAsia="宋体" w:hAnsi="Times New Roman"/>
          <w:bCs/>
        </w:rPr>
        <w:t>实际完成数</w:t>
      </w:r>
      <w:r w:rsidRPr="00827FA9">
        <w:rPr>
          <w:rFonts w:ascii="Times New Roman" w:eastAsia="宋体" w:hAnsi="Times New Roman"/>
          <w:bCs/>
        </w:rPr>
        <w:t>/</w:t>
      </w:r>
      <w:r w:rsidRPr="00827FA9">
        <w:rPr>
          <w:rFonts w:ascii="Times New Roman" w:eastAsia="宋体" w:hAnsi="Times New Roman"/>
          <w:bCs/>
        </w:rPr>
        <w:t>计划任务数）</w:t>
      </w:r>
      <w:r w:rsidRPr="00827FA9">
        <w:rPr>
          <w:rFonts w:ascii="Times New Roman" w:eastAsia="宋体" w:hAnsi="Times New Roman" w:hint="eastAsia"/>
          <w:bCs/>
        </w:rPr>
        <w:t>指标</w:t>
      </w:r>
      <w:r w:rsidRPr="00827FA9">
        <w:rPr>
          <w:rFonts w:ascii="Times New Roman" w:eastAsia="宋体" w:hAnsi="Times New Roman"/>
          <w:bCs/>
        </w:rPr>
        <w:t>创建计算字段：【计划完成程度指标】</w:t>
      </w:r>
      <w:r w:rsidRPr="00827FA9">
        <w:rPr>
          <w:rFonts w:ascii="Times New Roman" w:eastAsia="宋体" w:hAnsi="Times New Roman" w:hint="eastAsia"/>
          <w:bCs/>
        </w:rPr>
        <w:t>，输入“</w:t>
      </w:r>
      <w:r w:rsidRPr="00827FA9">
        <w:rPr>
          <w:rFonts w:ascii="Times New Roman" w:eastAsia="宋体" w:hAnsi="Times New Roman" w:hint="eastAsia"/>
          <w:bCs/>
        </w:rPr>
        <w:t>[</w:t>
      </w:r>
      <w:r w:rsidRPr="00827FA9">
        <w:rPr>
          <w:rFonts w:ascii="Times New Roman" w:eastAsia="宋体" w:hAnsi="Times New Roman" w:hint="eastAsia"/>
          <w:bCs/>
        </w:rPr>
        <w:t>销售金额</w:t>
      </w:r>
      <w:r w:rsidRPr="00827FA9">
        <w:rPr>
          <w:rFonts w:ascii="Times New Roman" w:eastAsia="宋体" w:hAnsi="Times New Roman"/>
          <w:bCs/>
        </w:rPr>
        <w:t>]/[</w:t>
      </w:r>
      <w:r w:rsidRPr="00827FA9">
        <w:rPr>
          <w:rFonts w:ascii="Times New Roman" w:eastAsia="宋体" w:hAnsi="Times New Roman" w:hint="eastAsia"/>
          <w:bCs/>
        </w:rPr>
        <w:t>计划销售额</w:t>
      </w:r>
      <w:r w:rsidRPr="00827FA9">
        <w:rPr>
          <w:rFonts w:ascii="Times New Roman" w:eastAsia="宋体" w:hAnsi="Times New Roman"/>
          <w:bCs/>
        </w:rPr>
        <w:t>]</w:t>
      </w:r>
      <w:r w:rsidRPr="00827FA9">
        <w:rPr>
          <w:rFonts w:ascii="Times New Roman" w:eastAsia="宋体" w:hAnsi="Times New Roman" w:hint="eastAsia"/>
          <w:bCs/>
        </w:rPr>
        <w:t>”。</w:t>
      </w:r>
    </w:p>
    <w:p w14:paraId="1ED9DF80" w14:textId="77777777" w:rsidR="00215B51" w:rsidRPr="00827FA9" w:rsidRDefault="00215B51" w:rsidP="00215B51">
      <w:pPr>
        <w:spacing w:line="314" w:lineRule="atLeast"/>
        <w:rPr>
          <w:rFonts w:ascii="Times New Roman" w:eastAsia="宋体" w:hAnsi="Times New Roman"/>
          <w:bCs/>
        </w:rPr>
      </w:pPr>
      <w:r w:rsidRPr="00827FA9">
        <w:rPr>
          <w:noProof/>
        </w:rPr>
        <w:lastRenderedPageBreak/>
        <w:drawing>
          <wp:inline distT="0" distB="0" distL="0" distR="0" wp14:anchorId="133079EF" wp14:editId="45C27AF3">
            <wp:extent cx="5270500" cy="3890645"/>
            <wp:effectExtent l="19050" t="19050" r="25400" b="1460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3890645"/>
                    </a:xfrm>
                    <a:prstGeom prst="rect">
                      <a:avLst/>
                    </a:prstGeom>
                    <a:noFill/>
                    <a:ln>
                      <a:solidFill>
                        <a:schemeClr val="tx1"/>
                      </a:solidFill>
                    </a:ln>
                  </pic:spPr>
                </pic:pic>
              </a:graphicData>
            </a:graphic>
          </wp:inline>
        </w:drawing>
      </w:r>
    </w:p>
    <w:p w14:paraId="275FE62D" w14:textId="77777777" w:rsidR="00215B51" w:rsidRPr="00827FA9" w:rsidRDefault="00215B51" w:rsidP="00215B51">
      <w:pPr>
        <w:spacing w:line="314" w:lineRule="atLeast"/>
        <w:ind w:firstLine="420"/>
        <w:rPr>
          <w:rFonts w:ascii="Times New Roman" w:eastAsia="宋体" w:hAnsi="Times New Roman"/>
          <w:bCs/>
          <w:sz w:val="22"/>
          <w:szCs w:val="24"/>
        </w:rPr>
      </w:pPr>
      <w:r w:rsidRPr="00827FA9">
        <w:rPr>
          <w:rFonts w:ascii="Times New Roman" w:eastAsia="宋体" w:hAnsi="Times New Roman" w:hint="eastAsia"/>
          <w:bCs/>
        </w:rPr>
        <w:t>步骤三：</w:t>
      </w:r>
      <w:r w:rsidRPr="00827FA9">
        <w:rPr>
          <w:rFonts w:ascii="Times New Roman" w:eastAsia="宋体" w:hAnsi="Times New Roman"/>
          <w:bCs/>
        </w:rPr>
        <w:t xml:space="preserve"> </w:t>
      </w:r>
      <w:r w:rsidRPr="00827FA9">
        <w:rPr>
          <w:rFonts w:ascii="Times New Roman" w:eastAsia="宋体" w:hAnsi="Times New Roman"/>
          <w:bCs/>
        </w:rPr>
        <w:t>将【计划完成程度指标】拖拽至行</w:t>
      </w:r>
      <w:r w:rsidRPr="00827FA9">
        <w:rPr>
          <w:rFonts w:ascii="Times New Roman" w:eastAsia="宋体" w:hAnsi="Times New Roman" w:hint="eastAsia"/>
          <w:bCs/>
        </w:rPr>
        <w:t>；</w:t>
      </w:r>
      <w:r w:rsidRPr="00827FA9">
        <w:rPr>
          <w:rFonts w:ascii="Times New Roman" w:eastAsia="宋体" w:hAnsi="Times New Roman"/>
          <w:bCs/>
          <w:sz w:val="22"/>
          <w:szCs w:val="24"/>
        </w:rPr>
        <w:t>将【所属地域】拖拽至</w:t>
      </w:r>
      <w:r w:rsidRPr="00827FA9">
        <w:rPr>
          <w:rFonts w:ascii="Times New Roman" w:eastAsia="宋体" w:hAnsi="Times New Roman"/>
          <w:bCs/>
          <w:sz w:val="22"/>
          <w:szCs w:val="24"/>
        </w:rPr>
        <w:t>“</w:t>
      </w:r>
      <w:r w:rsidRPr="00827FA9">
        <w:rPr>
          <w:rFonts w:ascii="Times New Roman" w:eastAsia="宋体" w:hAnsi="Times New Roman"/>
          <w:bCs/>
          <w:sz w:val="22"/>
          <w:szCs w:val="24"/>
        </w:rPr>
        <w:t>筛选器</w:t>
      </w:r>
      <w:r w:rsidRPr="00827FA9">
        <w:rPr>
          <w:rFonts w:ascii="Times New Roman" w:eastAsia="宋体" w:hAnsi="Times New Roman"/>
          <w:bCs/>
          <w:sz w:val="22"/>
          <w:szCs w:val="24"/>
        </w:rPr>
        <w:t>”</w:t>
      </w:r>
      <w:r w:rsidRPr="00827FA9">
        <w:rPr>
          <w:rFonts w:ascii="Times New Roman" w:eastAsia="宋体" w:hAnsi="Times New Roman" w:hint="eastAsia"/>
          <w:bCs/>
          <w:sz w:val="22"/>
          <w:szCs w:val="24"/>
        </w:rPr>
        <w:t>，直接点击确认后，右</w:t>
      </w:r>
      <w:proofErr w:type="gramStart"/>
      <w:r w:rsidRPr="00827FA9">
        <w:rPr>
          <w:rFonts w:ascii="Times New Roman" w:eastAsia="宋体" w:hAnsi="Times New Roman" w:hint="eastAsia"/>
          <w:bCs/>
          <w:sz w:val="22"/>
          <w:szCs w:val="24"/>
        </w:rPr>
        <w:t>击设置</w:t>
      </w:r>
      <w:proofErr w:type="gramEnd"/>
      <w:r w:rsidRPr="00827FA9">
        <w:rPr>
          <w:rFonts w:ascii="Times New Roman" w:eastAsia="宋体" w:hAnsi="Times New Roman" w:hint="eastAsia"/>
          <w:bCs/>
          <w:sz w:val="22"/>
          <w:szCs w:val="24"/>
        </w:rPr>
        <w:t>“显示筛选器”，在右侧</w:t>
      </w:r>
      <w:proofErr w:type="gramStart"/>
      <w:r w:rsidRPr="00827FA9">
        <w:rPr>
          <w:rFonts w:ascii="Times New Roman" w:eastAsia="宋体" w:hAnsi="Times New Roman" w:hint="eastAsia"/>
          <w:bCs/>
          <w:sz w:val="22"/>
          <w:szCs w:val="24"/>
        </w:rPr>
        <w:t>筛选器中勾选</w:t>
      </w:r>
      <w:proofErr w:type="gramEnd"/>
      <w:r w:rsidRPr="00827FA9">
        <w:rPr>
          <w:rFonts w:ascii="Times New Roman" w:eastAsia="宋体" w:hAnsi="Times New Roman" w:hint="eastAsia"/>
          <w:bCs/>
          <w:sz w:val="22"/>
          <w:szCs w:val="24"/>
        </w:rPr>
        <w:t>“华北地区”。</w:t>
      </w:r>
    </w:p>
    <w:p w14:paraId="250E1A6D" w14:textId="77777777" w:rsidR="00215B51" w:rsidRPr="00827FA9" w:rsidRDefault="00215B51" w:rsidP="00215B51">
      <w:pPr>
        <w:spacing w:line="314" w:lineRule="atLeast"/>
        <w:rPr>
          <w:rFonts w:ascii="Times New Roman" w:eastAsia="宋体" w:hAnsi="Times New Roman"/>
          <w:bCs/>
          <w:sz w:val="22"/>
          <w:szCs w:val="24"/>
        </w:rPr>
      </w:pPr>
      <w:r w:rsidRPr="00827FA9">
        <w:rPr>
          <w:noProof/>
        </w:rPr>
        <w:drawing>
          <wp:inline distT="0" distB="0" distL="0" distR="0" wp14:anchorId="50F38DCC" wp14:editId="2A93BCED">
            <wp:extent cx="5270500" cy="3640455"/>
            <wp:effectExtent l="19050" t="19050" r="25400" b="1714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3640455"/>
                    </a:xfrm>
                    <a:prstGeom prst="rect">
                      <a:avLst/>
                    </a:prstGeom>
                    <a:noFill/>
                    <a:ln>
                      <a:solidFill>
                        <a:schemeClr val="tx1"/>
                      </a:solidFill>
                    </a:ln>
                  </pic:spPr>
                </pic:pic>
              </a:graphicData>
            </a:graphic>
          </wp:inline>
        </w:drawing>
      </w:r>
    </w:p>
    <w:p w14:paraId="2918856A" w14:textId="12DA41C8"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sz w:val="22"/>
          <w:szCs w:val="24"/>
        </w:rPr>
        <w:t>步骤四：添加【度量名称】到“标记”中的“全部”的颜色标记卡，点击</w:t>
      </w:r>
      <w:r w:rsidRPr="00827FA9">
        <w:rPr>
          <w:rFonts w:ascii="Times New Roman" w:eastAsia="宋体" w:hAnsi="Times New Roman"/>
          <w:bCs/>
          <w:sz w:val="22"/>
          <w:szCs w:val="24"/>
        </w:rPr>
        <w:t>“</w:t>
      </w:r>
      <w:r w:rsidRPr="00827FA9">
        <w:rPr>
          <w:rFonts w:ascii="Times New Roman" w:eastAsia="宋体" w:hAnsi="Times New Roman"/>
          <w:bCs/>
          <w:sz w:val="22"/>
          <w:szCs w:val="24"/>
        </w:rPr>
        <w:t>标记</w:t>
      </w:r>
      <w:r w:rsidRPr="00827FA9">
        <w:rPr>
          <w:rFonts w:ascii="Times New Roman" w:eastAsia="宋体" w:hAnsi="Times New Roman"/>
          <w:bCs/>
          <w:sz w:val="22"/>
          <w:szCs w:val="24"/>
        </w:rPr>
        <w:t>”</w:t>
      </w:r>
      <w:r w:rsidRPr="00827FA9">
        <w:rPr>
          <w:rFonts w:ascii="Times New Roman" w:eastAsia="宋体" w:hAnsi="Times New Roman"/>
          <w:bCs/>
          <w:sz w:val="22"/>
          <w:szCs w:val="24"/>
        </w:rPr>
        <w:t>中的</w:t>
      </w:r>
      <w:r w:rsidRPr="00827FA9">
        <w:rPr>
          <w:rFonts w:ascii="Times New Roman" w:eastAsia="宋体" w:hAnsi="Times New Roman" w:hint="eastAsia"/>
          <w:bCs/>
          <w:sz w:val="22"/>
          <w:szCs w:val="24"/>
        </w:rPr>
        <w:t>“总和（</w:t>
      </w:r>
      <w:r w:rsidRPr="00827FA9">
        <w:rPr>
          <w:rFonts w:ascii="Times New Roman" w:eastAsia="宋体" w:hAnsi="Times New Roman"/>
          <w:bCs/>
          <w:sz w:val="22"/>
          <w:szCs w:val="24"/>
        </w:rPr>
        <w:t>销售金额</w:t>
      </w:r>
      <w:r w:rsidRPr="00827FA9">
        <w:rPr>
          <w:rFonts w:ascii="Times New Roman" w:eastAsia="宋体" w:hAnsi="Times New Roman" w:hint="eastAsia"/>
          <w:bCs/>
          <w:sz w:val="22"/>
          <w:szCs w:val="24"/>
        </w:rPr>
        <w:t>）”</w:t>
      </w:r>
      <w:r w:rsidRPr="00827FA9">
        <w:rPr>
          <w:rFonts w:ascii="Times New Roman" w:eastAsia="宋体" w:hAnsi="Times New Roman"/>
          <w:bCs/>
          <w:sz w:val="22"/>
          <w:szCs w:val="24"/>
        </w:rPr>
        <w:t>和</w:t>
      </w:r>
      <w:r w:rsidRPr="00827FA9">
        <w:rPr>
          <w:rFonts w:ascii="Times New Roman" w:eastAsia="宋体" w:hAnsi="Times New Roman" w:hint="eastAsia"/>
          <w:bCs/>
          <w:sz w:val="22"/>
          <w:szCs w:val="24"/>
        </w:rPr>
        <w:t>“总和（</w:t>
      </w:r>
      <w:r w:rsidRPr="00827FA9">
        <w:rPr>
          <w:rFonts w:ascii="Times New Roman" w:eastAsia="宋体" w:hAnsi="Times New Roman"/>
          <w:bCs/>
          <w:sz w:val="22"/>
          <w:szCs w:val="24"/>
        </w:rPr>
        <w:t>计划销售额</w:t>
      </w:r>
      <w:r w:rsidRPr="00827FA9">
        <w:rPr>
          <w:rFonts w:ascii="Times New Roman" w:eastAsia="宋体" w:hAnsi="Times New Roman" w:hint="eastAsia"/>
          <w:bCs/>
          <w:sz w:val="22"/>
          <w:szCs w:val="24"/>
        </w:rPr>
        <w:t>）”下拉框选择“区域图”</w:t>
      </w:r>
      <w:r w:rsidRPr="00827FA9">
        <w:rPr>
          <w:rFonts w:ascii="Times New Roman" w:eastAsia="宋体" w:hAnsi="Times New Roman"/>
          <w:bCs/>
          <w:sz w:val="22"/>
          <w:szCs w:val="24"/>
        </w:rPr>
        <w:t>，自动生成图形</w:t>
      </w:r>
      <w:r w:rsidRPr="00827FA9">
        <w:rPr>
          <w:rFonts w:ascii="Times New Roman" w:eastAsia="宋体" w:hAnsi="Times New Roman" w:hint="eastAsia"/>
          <w:bCs/>
          <w:sz w:val="22"/>
          <w:szCs w:val="24"/>
        </w:rPr>
        <w:t>。点击</w:t>
      </w:r>
      <w:r w:rsidRPr="00827FA9">
        <w:rPr>
          <w:rFonts w:ascii="Times New Roman" w:eastAsia="宋体" w:hAnsi="Times New Roman"/>
          <w:bCs/>
          <w:sz w:val="22"/>
          <w:szCs w:val="24"/>
        </w:rPr>
        <w:t>“</w:t>
      </w:r>
      <w:r w:rsidRPr="00827FA9">
        <w:rPr>
          <w:rFonts w:ascii="Times New Roman" w:eastAsia="宋体" w:hAnsi="Times New Roman"/>
          <w:bCs/>
          <w:sz w:val="22"/>
          <w:szCs w:val="24"/>
        </w:rPr>
        <w:t>标记</w:t>
      </w:r>
      <w:r w:rsidRPr="00827FA9">
        <w:rPr>
          <w:rFonts w:ascii="Times New Roman" w:eastAsia="宋体" w:hAnsi="Times New Roman"/>
          <w:bCs/>
          <w:sz w:val="22"/>
          <w:szCs w:val="24"/>
        </w:rPr>
        <w:t>”</w:t>
      </w:r>
      <w:r w:rsidRPr="00827FA9">
        <w:rPr>
          <w:rFonts w:ascii="Times New Roman" w:eastAsia="宋体" w:hAnsi="Times New Roman"/>
          <w:bCs/>
          <w:sz w:val="22"/>
          <w:szCs w:val="24"/>
        </w:rPr>
        <w:t>中的</w:t>
      </w:r>
      <w:r w:rsidR="00801019" w:rsidRPr="00801019">
        <w:rPr>
          <w:rFonts w:ascii="Times New Roman" w:eastAsia="宋体" w:hAnsi="Times New Roman" w:hint="eastAsia"/>
          <w:bCs/>
          <w:sz w:val="22"/>
          <w:szCs w:val="24"/>
        </w:rPr>
        <w:t>“总和（计划完成程度指标）”</w:t>
      </w:r>
      <w:r w:rsidRPr="00827FA9">
        <w:rPr>
          <w:rFonts w:ascii="Times New Roman" w:eastAsia="宋体" w:hAnsi="Times New Roman" w:hint="eastAsia"/>
          <w:bCs/>
          <w:sz w:val="22"/>
          <w:szCs w:val="24"/>
        </w:rPr>
        <w:t>下拉框选择</w:t>
      </w:r>
      <w:r w:rsidRPr="00827FA9">
        <w:rPr>
          <w:rFonts w:ascii="Times New Roman" w:eastAsia="宋体" w:hAnsi="Times New Roman" w:hint="eastAsia"/>
          <w:bCs/>
        </w:rPr>
        <w:t>“线”</w:t>
      </w:r>
      <w:r w:rsidRPr="00827FA9">
        <w:rPr>
          <w:rFonts w:ascii="Times New Roman" w:eastAsia="宋体" w:hAnsi="Times New Roman"/>
          <w:bCs/>
        </w:rPr>
        <w:t>，并添加</w:t>
      </w:r>
      <w:r w:rsidRPr="00827FA9">
        <w:rPr>
          <w:rFonts w:ascii="Times New Roman" w:eastAsia="宋体" w:hAnsi="Times New Roman" w:hint="eastAsia"/>
          <w:bCs/>
        </w:rPr>
        <w:t>【</w:t>
      </w:r>
      <w:r w:rsidRPr="00827FA9">
        <w:rPr>
          <w:rFonts w:ascii="Times New Roman" w:eastAsia="宋体" w:hAnsi="Times New Roman"/>
          <w:bCs/>
        </w:rPr>
        <w:t>计划完成程度</w:t>
      </w:r>
      <w:r w:rsidRPr="00827FA9">
        <w:rPr>
          <w:rFonts w:ascii="Times New Roman" w:eastAsia="宋体" w:hAnsi="Times New Roman"/>
          <w:bCs/>
        </w:rPr>
        <w:lastRenderedPageBreak/>
        <w:t>指标</w:t>
      </w:r>
      <w:r w:rsidRPr="00827FA9">
        <w:rPr>
          <w:rFonts w:ascii="Times New Roman" w:eastAsia="宋体" w:hAnsi="Times New Roman" w:hint="eastAsia"/>
          <w:bCs/>
        </w:rPr>
        <w:t>】到标签标记卡。</w:t>
      </w:r>
    </w:p>
    <w:p w14:paraId="2CC307BB" w14:textId="77777777" w:rsidR="00215B51" w:rsidRPr="00827FA9" w:rsidRDefault="00215B51" w:rsidP="00215B51">
      <w:pPr>
        <w:spacing w:line="314" w:lineRule="atLeast"/>
        <w:rPr>
          <w:rFonts w:ascii="Times New Roman" w:eastAsia="宋体" w:hAnsi="Times New Roman"/>
          <w:bCs/>
        </w:rPr>
      </w:pPr>
      <w:r w:rsidRPr="00827FA9">
        <w:rPr>
          <w:rFonts w:ascii="Times New Roman" w:eastAsia="宋体" w:hAnsi="Times New Roman"/>
          <w:noProof/>
        </w:rPr>
        <w:drawing>
          <wp:inline distT="0" distB="0" distL="0" distR="0" wp14:anchorId="00C3A692" wp14:editId="6CD9D3AD">
            <wp:extent cx="5279390" cy="2700020"/>
            <wp:effectExtent l="19050" t="19050" r="16510" b="2413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9390" cy="2700020"/>
                    </a:xfrm>
                    <a:prstGeom prst="rect">
                      <a:avLst/>
                    </a:prstGeom>
                    <a:noFill/>
                    <a:ln>
                      <a:solidFill>
                        <a:schemeClr val="tx1"/>
                      </a:solidFill>
                    </a:ln>
                  </pic:spPr>
                </pic:pic>
              </a:graphicData>
            </a:graphic>
          </wp:inline>
        </w:drawing>
      </w:r>
    </w:p>
    <w:p w14:paraId="510C4AB4"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步骤五：</w:t>
      </w:r>
      <w:r w:rsidRPr="00827FA9">
        <w:rPr>
          <w:rFonts w:ascii="Times New Roman" w:eastAsia="宋体" w:hAnsi="Times New Roman"/>
          <w:bCs/>
        </w:rPr>
        <w:t>更改工作表的名称</w:t>
      </w:r>
      <w:r w:rsidRPr="00827FA9">
        <w:rPr>
          <w:rFonts w:ascii="Times New Roman" w:eastAsia="宋体" w:hAnsi="Times New Roman" w:hint="eastAsia"/>
          <w:bCs/>
        </w:rPr>
        <w:t>为“</w:t>
      </w:r>
      <w:r w:rsidRPr="00827FA9">
        <w:rPr>
          <w:rFonts w:ascii="Times New Roman" w:eastAsia="宋体" w:hAnsi="Times New Roman" w:hint="eastAsia"/>
          <w:bCs/>
        </w:rPr>
        <w:t>&lt;</w:t>
      </w:r>
      <w:r w:rsidRPr="00827FA9">
        <w:rPr>
          <w:rFonts w:ascii="Times New Roman" w:eastAsia="宋体" w:hAnsi="Times New Roman" w:hint="eastAsia"/>
          <w:bCs/>
        </w:rPr>
        <w:t>所属地域</w:t>
      </w:r>
      <w:r w:rsidRPr="00827FA9">
        <w:rPr>
          <w:rFonts w:ascii="Times New Roman" w:eastAsia="宋体" w:hAnsi="Times New Roman"/>
          <w:bCs/>
        </w:rPr>
        <w:t>&gt;</w:t>
      </w:r>
      <w:r w:rsidRPr="00827FA9">
        <w:rPr>
          <w:rFonts w:ascii="Times New Roman" w:eastAsia="宋体" w:hAnsi="Times New Roman" w:hint="eastAsia"/>
          <w:bCs/>
        </w:rPr>
        <w:t>每月实际与计划销售额、计划完成程度”，</w:t>
      </w:r>
      <w:r w:rsidRPr="00827FA9">
        <w:rPr>
          <w:rFonts w:ascii="Times New Roman" w:eastAsia="宋体" w:hAnsi="Times New Roman"/>
          <w:bCs/>
        </w:rPr>
        <w:t>自动生成标题</w:t>
      </w:r>
    </w:p>
    <w:p w14:paraId="5F9AB6F4" w14:textId="77777777" w:rsidR="00215B51" w:rsidRPr="00827FA9" w:rsidRDefault="00215B51" w:rsidP="00215B51">
      <w:pPr>
        <w:spacing w:line="314" w:lineRule="atLeast"/>
        <w:ind w:firstLine="420"/>
        <w:rPr>
          <w:rFonts w:ascii="Times New Roman" w:eastAsia="宋体" w:hAnsi="Times New Roman"/>
          <w:b/>
          <w:bCs/>
        </w:rPr>
      </w:pPr>
      <w:r w:rsidRPr="00827FA9">
        <w:rPr>
          <w:rFonts w:ascii="Times New Roman" w:eastAsia="宋体" w:hAnsi="Times New Roman"/>
          <w:b/>
          <w:bCs/>
        </w:rPr>
        <w:t>可视化效果：</w:t>
      </w:r>
    </w:p>
    <w:p w14:paraId="4D698721" w14:textId="419F6D10" w:rsidR="00215B51" w:rsidRDefault="00215B51" w:rsidP="00215B51">
      <w:pPr>
        <w:rPr>
          <w:rFonts w:ascii="Times New Roman" w:eastAsia="宋体" w:hAnsi="Times New Roman"/>
          <w:noProof/>
        </w:rPr>
      </w:pPr>
    </w:p>
    <w:p w14:paraId="420AF52E" w14:textId="77777777" w:rsidR="00215B51" w:rsidRDefault="00215B51" w:rsidP="00215B51">
      <w:pPr>
        <w:rPr>
          <w:rFonts w:ascii="Times New Roman" w:eastAsia="宋体" w:hAnsi="Times New Roman"/>
          <w:noProof/>
        </w:rPr>
      </w:pPr>
    </w:p>
    <w:p w14:paraId="3DBF0DF7" w14:textId="77777777" w:rsidR="00215B51" w:rsidRPr="00827FA9" w:rsidRDefault="00215B51" w:rsidP="00215B51">
      <w:pPr>
        <w:rPr>
          <w:rFonts w:ascii="Times New Roman" w:eastAsia="宋体" w:hAnsi="Times New Roman"/>
        </w:rPr>
      </w:pPr>
    </w:p>
    <w:p w14:paraId="6471EAAE"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w:t>
      </w:r>
      <w:r w:rsidRPr="00827FA9">
        <w:rPr>
          <w:rFonts w:ascii="Times New Roman" w:eastAsia="宋体" w:hAnsi="Times New Roman" w:hint="eastAsia"/>
        </w:rPr>
        <w:t>2</w:t>
      </w:r>
      <w:r w:rsidRPr="00827FA9">
        <w:rPr>
          <w:rFonts w:ascii="Times New Roman" w:eastAsia="宋体" w:hAnsi="Times New Roman" w:hint="eastAsia"/>
        </w:rPr>
        <w:t>）</w:t>
      </w:r>
      <w:r w:rsidRPr="00827FA9">
        <w:rPr>
          <w:rFonts w:ascii="Times New Roman" w:eastAsia="宋体" w:hAnsi="Times New Roman" w:hint="eastAsia"/>
          <w:bCs/>
        </w:rPr>
        <w:t>新建工作表“不同月份各个地域的实际与计划销售额、计划完成程度”</w:t>
      </w:r>
      <w:r w:rsidRPr="00827FA9">
        <w:rPr>
          <w:rFonts w:ascii="Times New Roman" w:eastAsia="宋体" w:hAnsi="Times New Roman"/>
          <w:bCs/>
        </w:rPr>
        <w:t>，绘制不同月份</w:t>
      </w:r>
      <w:r w:rsidRPr="00827FA9">
        <w:rPr>
          <w:rFonts w:ascii="Times New Roman" w:eastAsia="宋体" w:hAnsi="Times New Roman"/>
        </w:rPr>
        <w:t>各地区的计划完成金额、实际完成金额靶心图。</w:t>
      </w:r>
    </w:p>
    <w:p w14:paraId="0145126C" w14:textId="77777777" w:rsidR="00215B51" w:rsidRPr="00827FA9" w:rsidRDefault="00215B51" w:rsidP="00215B51">
      <w:pPr>
        <w:ind w:firstLine="420"/>
        <w:rPr>
          <w:rFonts w:ascii="Times New Roman" w:eastAsia="宋体" w:hAnsi="Times New Roman"/>
          <w:bCs/>
        </w:rPr>
      </w:pPr>
      <w:r w:rsidRPr="00827FA9">
        <w:rPr>
          <w:rFonts w:ascii="Times New Roman" w:eastAsia="宋体" w:hAnsi="Times New Roman" w:hint="eastAsia"/>
        </w:rPr>
        <w:t>步骤</w:t>
      </w:r>
      <w:proofErr w:type="gramStart"/>
      <w:r w:rsidRPr="00827FA9">
        <w:rPr>
          <w:rFonts w:ascii="Times New Roman" w:eastAsia="宋体" w:hAnsi="Times New Roman" w:hint="eastAsia"/>
        </w:rPr>
        <w:t>一</w:t>
      </w:r>
      <w:proofErr w:type="gramEnd"/>
      <w:r w:rsidRPr="00827FA9">
        <w:rPr>
          <w:rFonts w:ascii="Times New Roman" w:eastAsia="宋体" w:hAnsi="Times New Roman" w:hint="eastAsia"/>
        </w:rPr>
        <w:t>：</w:t>
      </w:r>
      <w:r w:rsidRPr="00827FA9">
        <w:rPr>
          <w:rFonts w:ascii="Times New Roman" w:eastAsia="宋体" w:hAnsi="Times New Roman"/>
          <w:bCs/>
        </w:rPr>
        <w:t>将【所属地域】拖拽至行，【计划销售额】拖拽至列，将【月份】拖拽至筛选器</w:t>
      </w:r>
      <w:r w:rsidRPr="00827FA9">
        <w:rPr>
          <w:rFonts w:ascii="Times New Roman" w:eastAsia="宋体" w:hAnsi="Times New Roman" w:hint="eastAsia"/>
          <w:bCs/>
        </w:rPr>
        <w:t>，直接点击确认，设置“显示筛选器”，在右侧设置</w:t>
      </w:r>
      <w:proofErr w:type="gramStart"/>
      <w:r w:rsidRPr="00827FA9">
        <w:rPr>
          <w:rFonts w:ascii="Times New Roman" w:eastAsia="宋体" w:hAnsi="Times New Roman" w:hint="eastAsia"/>
          <w:bCs/>
        </w:rPr>
        <w:t>筛选器</w:t>
      </w:r>
      <w:proofErr w:type="gramEnd"/>
      <w:r w:rsidRPr="00827FA9">
        <w:rPr>
          <w:rFonts w:ascii="Times New Roman" w:eastAsia="宋体" w:hAnsi="Times New Roman" w:hint="eastAsia"/>
          <w:bCs/>
        </w:rPr>
        <w:t>为“单值（列表）”。</w:t>
      </w:r>
    </w:p>
    <w:p w14:paraId="51E05A5A" w14:textId="77777777" w:rsidR="00215B51" w:rsidRPr="00827FA9" w:rsidRDefault="00215B51" w:rsidP="00215B51">
      <w:pPr>
        <w:rPr>
          <w:rFonts w:ascii="Times New Roman" w:eastAsia="宋体" w:hAnsi="Times New Roman"/>
          <w:bCs/>
        </w:rPr>
      </w:pPr>
      <w:r w:rsidRPr="00827FA9">
        <w:rPr>
          <w:noProof/>
        </w:rPr>
        <w:drawing>
          <wp:inline distT="0" distB="0" distL="0" distR="0" wp14:anchorId="06E66C31" wp14:editId="036803D0">
            <wp:extent cx="5270500" cy="2191385"/>
            <wp:effectExtent l="19050" t="19050" r="25400" b="1841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0500" cy="2191385"/>
                    </a:xfrm>
                    <a:prstGeom prst="rect">
                      <a:avLst/>
                    </a:prstGeom>
                    <a:noFill/>
                    <a:ln>
                      <a:solidFill>
                        <a:schemeClr val="tx1"/>
                      </a:solidFill>
                    </a:ln>
                  </pic:spPr>
                </pic:pic>
              </a:graphicData>
            </a:graphic>
          </wp:inline>
        </w:drawing>
      </w:r>
    </w:p>
    <w:p w14:paraId="26F7137A" w14:textId="77777777" w:rsidR="00215B51" w:rsidRPr="00827FA9" w:rsidRDefault="00215B51" w:rsidP="00215B51">
      <w:pPr>
        <w:ind w:firstLine="420"/>
        <w:rPr>
          <w:rFonts w:ascii="Times New Roman" w:eastAsia="宋体" w:hAnsi="Times New Roman"/>
          <w:bCs/>
        </w:rPr>
      </w:pPr>
      <w:r w:rsidRPr="00827FA9">
        <w:rPr>
          <w:rFonts w:ascii="Times New Roman" w:eastAsia="宋体" w:hAnsi="Times New Roman" w:hint="eastAsia"/>
          <w:bCs/>
        </w:rPr>
        <w:t>步骤二：</w:t>
      </w:r>
      <w:r w:rsidRPr="00827FA9">
        <w:rPr>
          <w:rFonts w:ascii="Times New Roman" w:eastAsia="宋体" w:hAnsi="Times New Roman"/>
          <w:bCs/>
        </w:rPr>
        <w:t>并添加</w:t>
      </w:r>
      <w:r w:rsidRPr="00827FA9">
        <w:rPr>
          <w:rFonts w:ascii="Times New Roman" w:eastAsia="宋体" w:hAnsi="Times New Roman" w:hint="eastAsia"/>
          <w:bCs/>
        </w:rPr>
        <w:t>【</w:t>
      </w:r>
      <w:r w:rsidRPr="00827FA9">
        <w:rPr>
          <w:rFonts w:ascii="Times New Roman" w:eastAsia="宋体" w:hAnsi="Times New Roman"/>
          <w:bCs/>
        </w:rPr>
        <w:t>销售金额</w:t>
      </w:r>
      <w:r w:rsidRPr="00827FA9">
        <w:rPr>
          <w:rFonts w:ascii="Times New Roman" w:eastAsia="宋体" w:hAnsi="Times New Roman" w:hint="eastAsia"/>
          <w:bCs/>
        </w:rPr>
        <w:t>】到</w:t>
      </w:r>
      <w:r w:rsidRPr="00827FA9">
        <w:rPr>
          <w:rFonts w:ascii="Times New Roman" w:eastAsia="宋体" w:hAnsi="Times New Roman"/>
          <w:bCs/>
        </w:rPr>
        <w:t>标签和颜色</w:t>
      </w:r>
      <w:r w:rsidRPr="00827FA9">
        <w:rPr>
          <w:rFonts w:ascii="Times New Roman" w:eastAsia="宋体" w:hAnsi="Times New Roman" w:hint="eastAsia"/>
          <w:bCs/>
        </w:rPr>
        <w:t>标记卡</w:t>
      </w:r>
      <w:r w:rsidRPr="00827FA9">
        <w:rPr>
          <w:rFonts w:ascii="Times New Roman" w:eastAsia="宋体" w:hAnsi="Times New Roman"/>
          <w:bCs/>
        </w:rPr>
        <w:t>，</w:t>
      </w:r>
      <w:r w:rsidRPr="00827FA9">
        <w:rPr>
          <w:rFonts w:ascii="Times New Roman" w:eastAsia="宋体" w:hAnsi="Times New Roman" w:hint="eastAsia"/>
          <w:bCs/>
        </w:rPr>
        <w:t>修改工作表名称为月度变化标题，输入“</w:t>
      </w:r>
      <w:r w:rsidRPr="00827FA9">
        <w:rPr>
          <w:rFonts w:ascii="Times New Roman" w:eastAsia="宋体" w:hAnsi="Times New Roman" w:hint="eastAsia"/>
          <w:bCs/>
        </w:rPr>
        <w:t>&lt;</w:t>
      </w:r>
      <w:r w:rsidRPr="00827FA9">
        <w:rPr>
          <w:rFonts w:ascii="Times New Roman" w:eastAsia="宋体" w:hAnsi="Times New Roman" w:hint="eastAsia"/>
          <w:bCs/>
        </w:rPr>
        <w:t>月份</w:t>
      </w:r>
      <w:r w:rsidRPr="00827FA9">
        <w:rPr>
          <w:rFonts w:ascii="Times New Roman" w:eastAsia="宋体" w:hAnsi="Times New Roman"/>
          <w:bCs/>
        </w:rPr>
        <w:t>&gt;</w:t>
      </w:r>
      <w:r w:rsidRPr="00827FA9">
        <w:rPr>
          <w:rFonts w:ascii="Times New Roman" w:eastAsia="宋体" w:hAnsi="Times New Roman" w:hint="eastAsia"/>
          <w:bCs/>
        </w:rPr>
        <w:t>月各个地域的实际与计划销售额、计划完成程度”，</w:t>
      </w:r>
      <w:r w:rsidRPr="00827FA9">
        <w:rPr>
          <w:rFonts w:ascii="Times New Roman" w:eastAsia="宋体" w:hAnsi="Times New Roman"/>
          <w:bCs/>
        </w:rPr>
        <w:t>选定喜欢的颜色，自动生成靶心图。</w:t>
      </w:r>
    </w:p>
    <w:p w14:paraId="6FB2FA05" w14:textId="77777777" w:rsidR="00215B51" w:rsidRPr="00827FA9" w:rsidRDefault="00215B51" w:rsidP="00215B51">
      <w:pPr>
        <w:spacing w:line="314" w:lineRule="atLeast"/>
        <w:ind w:left="420"/>
        <w:rPr>
          <w:rFonts w:ascii="Times New Roman" w:eastAsia="宋体" w:hAnsi="Times New Roman"/>
          <w:b/>
        </w:rPr>
      </w:pPr>
      <w:r w:rsidRPr="00827FA9">
        <w:rPr>
          <w:rFonts w:ascii="Times New Roman" w:eastAsia="宋体" w:hAnsi="Times New Roman"/>
          <w:b/>
        </w:rPr>
        <w:t>可视化效果：</w:t>
      </w:r>
    </w:p>
    <w:p w14:paraId="402E95B1" w14:textId="658780FD" w:rsidR="00215B51" w:rsidRDefault="00215B51" w:rsidP="00215B51">
      <w:pPr>
        <w:spacing w:line="314" w:lineRule="atLeast"/>
        <w:rPr>
          <w:noProof/>
        </w:rPr>
      </w:pPr>
    </w:p>
    <w:p w14:paraId="492A6EFF" w14:textId="77777777" w:rsidR="00215B51" w:rsidRDefault="00215B51" w:rsidP="00215B51">
      <w:pPr>
        <w:spacing w:line="314" w:lineRule="atLeast"/>
        <w:rPr>
          <w:noProof/>
        </w:rPr>
      </w:pPr>
    </w:p>
    <w:p w14:paraId="5AEC0FE4" w14:textId="77777777" w:rsidR="00215B51" w:rsidRPr="00827FA9" w:rsidRDefault="00215B51" w:rsidP="00215B51">
      <w:pPr>
        <w:spacing w:line="314" w:lineRule="atLeast"/>
        <w:rPr>
          <w:rFonts w:ascii="Times New Roman" w:eastAsia="宋体" w:hAnsi="Times New Roman"/>
          <w:b/>
        </w:rPr>
      </w:pPr>
    </w:p>
    <w:p w14:paraId="56317526"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b/>
          <w:bCs/>
        </w:rPr>
        <w:lastRenderedPageBreak/>
        <w:t>仪表板：</w:t>
      </w:r>
      <w:r w:rsidRPr="00827FA9">
        <w:rPr>
          <w:rFonts w:ascii="Times New Roman" w:eastAsia="宋体" w:hAnsi="Times New Roman"/>
        </w:rPr>
        <w:t>从不同维度对商品的实际金额和计划销售额、计划完成程度相对指标等计划完成情况进行了详细分析之后，需要将主题三</w:t>
      </w:r>
      <w:r w:rsidRPr="00827FA9">
        <w:rPr>
          <w:rFonts w:ascii="Times New Roman" w:eastAsia="宋体" w:hAnsi="Times New Roman"/>
        </w:rPr>
        <w:t>“</w:t>
      </w:r>
      <w:r w:rsidRPr="00827FA9">
        <w:rPr>
          <w:rFonts w:ascii="Times New Roman" w:eastAsia="宋体" w:hAnsi="Times New Roman"/>
        </w:rPr>
        <w:t>销售计划完成情况分析</w:t>
      </w:r>
      <w:r w:rsidRPr="00827FA9">
        <w:rPr>
          <w:rFonts w:ascii="Times New Roman" w:eastAsia="宋体" w:hAnsi="Times New Roman"/>
        </w:rPr>
        <w:t>”</w:t>
      </w:r>
      <w:r w:rsidRPr="00827FA9">
        <w:rPr>
          <w:rFonts w:ascii="Times New Roman" w:eastAsia="宋体" w:hAnsi="Times New Roman"/>
        </w:rPr>
        <w:t>进行一个整体分析，绘制仪表板。</w:t>
      </w:r>
    </w:p>
    <w:p w14:paraId="42682871"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rPr>
        <w:t>步骤</w:t>
      </w:r>
      <w:proofErr w:type="gramStart"/>
      <w:r w:rsidRPr="00827FA9">
        <w:rPr>
          <w:rFonts w:ascii="Times New Roman" w:eastAsia="宋体" w:hAnsi="Times New Roman" w:hint="eastAsia"/>
        </w:rPr>
        <w:t>一</w:t>
      </w:r>
      <w:proofErr w:type="gramEnd"/>
      <w:r w:rsidRPr="00827FA9">
        <w:rPr>
          <w:rFonts w:ascii="Times New Roman" w:eastAsia="宋体" w:hAnsi="Times New Roman" w:hint="eastAsia"/>
        </w:rPr>
        <w:t>：</w:t>
      </w:r>
      <w:r w:rsidRPr="00827FA9">
        <w:rPr>
          <w:rFonts w:ascii="Times New Roman" w:eastAsia="宋体" w:hAnsi="Times New Roman" w:hint="eastAsia"/>
          <w:bCs/>
        </w:rPr>
        <w:t>新建仪表板“主题</w:t>
      </w:r>
      <w:r w:rsidRPr="00827FA9">
        <w:rPr>
          <w:rFonts w:ascii="Times New Roman" w:eastAsia="宋体" w:hAnsi="Times New Roman"/>
          <w:bCs/>
        </w:rPr>
        <w:t xml:space="preserve">3: </w:t>
      </w:r>
      <w:r w:rsidRPr="00827FA9">
        <w:rPr>
          <w:rFonts w:ascii="Times New Roman" w:eastAsia="宋体" w:hAnsi="Times New Roman"/>
          <w:bCs/>
        </w:rPr>
        <w:t>销售计划完成情况分析</w:t>
      </w:r>
      <w:r w:rsidRPr="00827FA9">
        <w:rPr>
          <w:rFonts w:ascii="Times New Roman" w:eastAsia="宋体" w:hAnsi="Times New Roman" w:hint="eastAsia"/>
          <w:bCs/>
        </w:rPr>
        <w:t>”，将图表依次拖入仪表板中，在左侧“仪表板”</w:t>
      </w:r>
      <w:r w:rsidRPr="00827FA9">
        <w:rPr>
          <w:rFonts w:ascii="Times New Roman" w:eastAsia="宋体" w:hAnsi="Times New Roman" w:hint="eastAsia"/>
          <w:bCs/>
        </w:rPr>
        <w:t>-&gt;</w:t>
      </w:r>
      <w:r w:rsidRPr="00827FA9">
        <w:rPr>
          <w:rFonts w:ascii="Times New Roman" w:eastAsia="宋体" w:hAnsi="Times New Roman" w:hint="eastAsia"/>
          <w:bCs/>
        </w:rPr>
        <w:t>“大小”中，修改仪表</w:t>
      </w:r>
      <w:proofErr w:type="gramStart"/>
      <w:r w:rsidRPr="00827FA9">
        <w:rPr>
          <w:rFonts w:ascii="Times New Roman" w:eastAsia="宋体" w:hAnsi="Times New Roman" w:hint="eastAsia"/>
          <w:bCs/>
        </w:rPr>
        <w:t>板高度</w:t>
      </w:r>
      <w:proofErr w:type="gramEnd"/>
      <w:r w:rsidRPr="00827FA9">
        <w:rPr>
          <w:rFonts w:ascii="Times New Roman" w:eastAsia="宋体" w:hAnsi="Times New Roman" w:hint="eastAsia"/>
          <w:bCs/>
        </w:rPr>
        <w:t>为“</w:t>
      </w:r>
      <w:r w:rsidRPr="00827FA9">
        <w:rPr>
          <w:rFonts w:ascii="Times New Roman" w:eastAsia="宋体" w:hAnsi="Times New Roman" w:hint="eastAsia"/>
          <w:bCs/>
        </w:rPr>
        <w:t>6</w:t>
      </w:r>
      <w:r w:rsidRPr="00827FA9">
        <w:rPr>
          <w:rFonts w:ascii="Times New Roman" w:eastAsia="宋体" w:hAnsi="Times New Roman"/>
          <w:bCs/>
        </w:rPr>
        <w:t>00</w:t>
      </w:r>
      <w:r w:rsidRPr="00827FA9">
        <w:rPr>
          <w:rFonts w:ascii="Times New Roman" w:eastAsia="宋体" w:hAnsi="Times New Roman" w:hint="eastAsia"/>
          <w:bCs/>
        </w:rPr>
        <w:t>px</w:t>
      </w:r>
      <w:r w:rsidRPr="00827FA9">
        <w:rPr>
          <w:rFonts w:ascii="Times New Roman" w:eastAsia="宋体" w:hAnsi="Times New Roman" w:hint="eastAsia"/>
          <w:bCs/>
        </w:rPr>
        <w:t>”，在“仪表板”</w:t>
      </w:r>
      <w:r w:rsidRPr="00827FA9">
        <w:rPr>
          <w:rFonts w:ascii="Times New Roman" w:eastAsia="宋体" w:hAnsi="Times New Roman" w:hint="eastAsia"/>
          <w:bCs/>
        </w:rPr>
        <w:t>-&gt;</w:t>
      </w:r>
      <w:r w:rsidRPr="00827FA9">
        <w:rPr>
          <w:rFonts w:ascii="Times New Roman" w:eastAsia="宋体" w:hAnsi="Times New Roman" w:hint="eastAsia"/>
          <w:bCs/>
        </w:rPr>
        <w:t>“对象”</w:t>
      </w:r>
      <w:proofErr w:type="gramStart"/>
      <w:r w:rsidRPr="00827FA9">
        <w:rPr>
          <w:rFonts w:ascii="Times New Roman" w:eastAsia="宋体" w:hAnsi="Times New Roman" w:hint="eastAsia"/>
          <w:bCs/>
        </w:rPr>
        <w:t>中勾选“显示仪表板标题”</w:t>
      </w:r>
      <w:proofErr w:type="gramEnd"/>
      <w:r w:rsidRPr="00827FA9">
        <w:rPr>
          <w:rFonts w:ascii="Times New Roman" w:eastAsia="宋体" w:hAnsi="Times New Roman" w:hint="eastAsia"/>
          <w:bCs/>
        </w:rPr>
        <w:t>。</w:t>
      </w:r>
    </w:p>
    <w:p w14:paraId="30E457A2" w14:textId="77777777" w:rsidR="00215B51" w:rsidRPr="00827FA9" w:rsidRDefault="00215B51" w:rsidP="00215B51">
      <w:pPr>
        <w:spacing w:line="314" w:lineRule="atLeast"/>
        <w:ind w:firstLine="420"/>
        <w:rPr>
          <w:rFonts w:ascii="Times New Roman" w:eastAsia="宋体" w:hAnsi="Times New Roman"/>
          <w:bCs/>
        </w:rPr>
      </w:pPr>
      <w:r w:rsidRPr="00827FA9">
        <w:rPr>
          <w:rFonts w:ascii="Times New Roman" w:eastAsia="宋体" w:hAnsi="Times New Roman" w:hint="eastAsia"/>
          <w:bCs/>
        </w:rPr>
        <w:t>步骤二：选中整个仪表板后，在左侧“布局”中，设置背景颜色。</w:t>
      </w:r>
    </w:p>
    <w:p w14:paraId="4302C0DC" w14:textId="77777777" w:rsidR="00215B51" w:rsidRPr="00827FA9" w:rsidRDefault="00215B51" w:rsidP="00215B51">
      <w:pPr>
        <w:spacing w:line="314" w:lineRule="atLeast"/>
        <w:ind w:firstLine="420"/>
        <w:rPr>
          <w:rFonts w:ascii="Times New Roman" w:eastAsia="宋体" w:hAnsi="Times New Roman"/>
          <w:b/>
        </w:rPr>
      </w:pPr>
      <w:r w:rsidRPr="00827FA9">
        <w:rPr>
          <w:rFonts w:ascii="Times New Roman" w:eastAsia="宋体" w:hAnsi="Times New Roman"/>
          <w:b/>
        </w:rPr>
        <w:t>可视化效果：</w:t>
      </w:r>
    </w:p>
    <w:p w14:paraId="5BAD9E0C" w14:textId="2D2A756C" w:rsidR="00215B51" w:rsidRDefault="00215B51" w:rsidP="00215B51">
      <w:pPr>
        <w:rPr>
          <w:noProof/>
        </w:rPr>
      </w:pPr>
    </w:p>
    <w:p w14:paraId="59DA586A" w14:textId="77777777" w:rsidR="00215B51" w:rsidRDefault="00215B51" w:rsidP="00215B51">
      <w:pPr>
        <w:rPr>
          <w:noProof/>
        </w:rPr>
      </w:pPr>
    </w:p>
    <w:p w14:paraId="199C2350" w14:textId="77777777" w:rsidR="00215B51" w:rsidRPr="00827FA9" w:rsidRDefault="00215B51" w:rsidP="00215B51">
      <w:pPr>
        <w:rPr>
          <w:rFonts w:ascii="Times New Roman" w:eastAsia="宋体" w:hAnsi="Times New Roman"/>
        </w:rPr>
      </w:pPr>
    </w:p>
    <w:p w14:paraId="16037FBE" w14:textId="77777777" w:rsidR="00215B51" w:rsidRDefault="00215B51" w:rsidP="00215B51">
      <w:pPr>
        <w:spacing w:line="314" w:lineRule="atLeast"/>
        <w:ind w:firstLine="420"/>
        <w:rPr>
          <w:rFonts w:ascii="Times New Roman" w:eastAsia="宋体" w:hAnsi="Times New Roman"/>
        </w:rPr>
      </w:pPr>
      <w:r w:rsidRPr="00827FA9">
        <w:rPr>
          <w:rFonts w:ascii="Times New Roman" w:eastAsia="宋体" w:hAnsi="Times New Roman"/>
          <w:b/>
        </w:rPr>
        <w:t>分析结论：</w:t>
      </w:r>
    </w:p>
    <w:p w14:paraId="1F486109" w14:textId="77777777" w:rsidR="00215B51" w:rsidRDefault="00215B51" w:rsidP="00215B51">
      <w:pPr>
        <w:spacing w:line="314" w:lineRule="atLeast"/>
        <w:ind w:firstLine="420"/>
        <w:rPr>
          <w:rFonts w:ascii="Times New Roman" w:eastAsia="宋体" w:hAnsi="Times New Roman"/>
        </w:rPr>
      </w:pPr>
    </w:p>
    <w:p w14:paraId="36BF54E9" w14:textId="77777777" w:rsidR="00215B51" w:rsidRPr="00827FA9" w:rsidRDefault="00215B51" w:rsidP="00215B51">
      <w:pPr>
        <w:spacing w:line="314" w:lineRule="atLeast"/>
        <w:ind w:firstLine="420"/>
        <w:rPr>
          <w:rFonts w:ascii="Times New Roman" w:eastAsia="宋体" w:hAnsi="Times New Roman"/>
          <w:b/>
        </w:rPr>
      </w:pPr>
    </w:p>
    <w:p w14:paraId="652942C9" w14:textId="77777777" w:rsidR="00215B51" w:rsidRPr="00827FA9" w:rsidRDefault="00215B51" w:rsidP="00215B51">
      <w:pPr>
        <w:spacing w:beforeLines="50" w:before="156" w:afterLines="50" w:after="156"/>
        <w:ind w:firstLine="420"/>
        <w:jc w:val="left"/>
        <w:rPr>
          <w:rFonts w:ascii="Times New Roman" w:eastAsia="宋体" w:hAnsi="Times New Roman"/>
          <w:b/>
          <w:bCs/>
        </w:rPr>
      </w:pPr>
    </w:p>
    <w:p w14:paraId="2A51CC0D" w14:textId="77777777" w:rsidR="00215B51" w:rsidRPr="00827FA9" w:rsidRDefault="00215B51" w:rsidP="00215B51">
      <w:pPr>
        <w:pStyle w:val="ad"/>
        <w:spacing w:line="314" w:lineRule="atLeast"/>
        <w:ind w:firstLine="422"/>
        <w:rPr>
          <w:rFonts w:ascii="Times New Roman" w:eastAsia="宋体" w:hAnsi="Times New Roman"/>
          <w:bCs/>
        </w:rPr>
      </w:pPr>
      <w:r w:rsidRPr="00827FA9">
        <w:rPr>
          <w:rFonts w:ascii="Times New Roman" w:eastAsia="宋体" w:hAnsi="Times New Roman"/>
          <w:b/>
          <w:szCs w:val="21"/>
        </w:rPr>
        <w:t>故事演绎：</w:t>
      </w:r>
      <w:r w:rsidRPr="00827FA9">
        <w:rPr>
          <w:rFonts w:ascii="Times New Roman" w:eastAsia="宋体" w:hAnsi="Times New Roman"/>
          <w:bCs/>
        </w:rPr>
        <w:t>一个好的数据故事可以使数据和事实生动有趣。请演绎</w:t>
      </w:r>
      <w:r w:rsidRPr="00827FA9">
        <w:rPr>
          <w:rFonts w:ascii="Times New Roman" w:eastAsia="宋体" w:hAnsi="Times New Roman"/>
          <w:bCs/>
        </w:rPr>
        <w:t>XM</w:t>
      </w:r>
      <w:r w:rsidRPr="00827FA9">
        <w:rPr>
          <w:rFonts w:ascii="Times New Roman" w:eastAsia="宋体" w:hAnsi="Times New Roman"/>
          <w:bCs/>
        </w:rPr>
        <w:t>公司</w:t>
      </w:r>
      <w:r w:rsidRPr="00827FA9">
        <w:rPr>
          <w:rFonts w:ascii="Times New Roman" w:eastAsia="宋体" w:hAnsi="Times New Roman"/>
          <w:bCs/>
        </w:rPr>
        <w:t>2019</w:t>
      </w:r>
      <w:r w:rsidRPr="00827FA9">
        <w:rPr>
          <w:rFonts w:ascii="Times New Roman" w:eastAsia="宋体" w:hAnsi="Times New Roman"/>
          <w:bCs/>
        </w:rPr>
        <w:t>年销售情况分析故事。</w:t>
      </w:r>
    </w:p>
    <w:p w14:paraId="1F0DCDAA" w14:textId="77777777" w:rsidR="00215B51" w:rsidRPr="00827FA9" w:rsidRDefault="00215B51" w:rsidP="00215B51">
      <w:pPr>
        <w:pStyle w:val="ad"/>
        <w:spacing w:line="314" w:lineRule="atLeast"/>
        <w:rPr>
          <w:rFonts w:ascii="Times New Roman" w:eastAsia="宋体" w:hAnsi="Times New Roman"/>
          <w:bCs/>
        </w:rPr>
      </w:pPr>
      <w:r w:rsidRPr="00827FA9">
        <w:rPr>
          <w:rFonts w:ascii="Times New Roman" w:eastAsia="宋体" w:hAnsi="Times New Roman" w:hint="eastAsia"/>
          <w:bCs/>
        </w:rPr>
        <w:t>步骤</w:t>
      </w:r>
      <w:proofErr w:type="gramStart"/>
      <w:r w:rsidRPr="00827FA9">
        <w:rPr>
          <w:rFonts w:ascii="Times New Roman" w:eastAsia="宋体" w:hAnsi="Times New Roman" w:hint="eastAsia"/>
          <w:bCs/>
        </w:rPr>
        <w:t>一</w:t>
      </w:r>
      <w:proofErr w:type="gramEnd"/>
      <w:r w:rsidRPr="00827FA9">
        <w:rPr>
          <w:rFonts w:ascii="Times New Roman" w:eastAsia="宋体" w:hAnsi="Times New Roman" w:hint="eastAsia"/>
          <w:bCs/>
        </w:rPr>
        <w:t>：新建“</w:t>
      </w:r>
      <w:r w:rsidRPr="00827FA9">
        <w:rPr>
          <w:rFonts w:ascii="Times New Roman" w:eastAsia="宋体" w:hAnsi="Times New Roman"/>
          <w:bCs/>
        </w:rPr>
        <w:t>XM</w:t>
      </w:r>
      <w:r w:rsidRPr="00827FA9">
        <w:rPr>
          <w:rFonts w:ascii="Times New Roman" w:eastAsia="宋体" w:hAnsi="Times New Roman"/>
          <w:bCs/>
        </w:rPr>
        <w:t>公司</w:t>
      </w:r>
      <w:r w:rsidRPr="00827FA9">
        <w:rPr>
          <w:rFonts w:ascii="Times New Roman" w:eastAsia="宋体" w:hAnsi="Times New Roman"/>
          <w:bCs/>
        </w:rPr>
        <w:t>2019</w:t>
      </w:r>
      <w:r w:rsidRPr="00827FA9">
        <w:rPr>
          <w:rFonts w:ascii="Times New Roman" w:eastAsia="宋体" w:hAnsi="Times New Roman"/>
          <w:bCs/>
        </w:rPr>
        <w:t>年销售情况分析故事</w:t>
      </w:r>
      <w:r w:rsidRPr="00827FA9">
        <w:rPr>
          <w:rFonts w:ascii="Times New Roman" w:eastAsia="宋体" w:hAnsi="Times New Roman" w:hint="eastAsia"/>
          <w:bCs/>
        </w:rPr>
        <w:t>”故事，将左侧的</w:t>
      </w:r>
      <w:r w:rsidRPr="00827FA9">
        <w:rPr>
          <w:rFonts w:ascii="Times New Roman" w:eastAsia="宋体" w:hAnsi="Times New Roman" w:hint="eastAsia"/>
          <w:bCs/>
        </w:rPr>
        <w:t>4</w:t>
      </w:r>
      <w:r w:rsidRPr="00827FA9">
        <w:rPr>
          <w:rFonts w:ascii="Times New Roman" w:eastAsia="宋体" w:hAnsi="Times New Roman" w:hint="eastAsia"/>
          <w:bCs/>
        </w:rPr>
        <w:t>个仪表板分别拖入故事中（除第一个仪表板添加外，后续新增仪表板都需要拖动到导航器附加出现上下两个小三角的地方）。</w:t>
      </w:r>
    </w:p>
    <w:p w14:paraId="6F97BC69" w14:textId="77777777" w:rsidR="00215B51" w:rsidRPr="00827FA9" w:rsidRDefault="00215B51" w:rsidP="00215B51">
      <w:pPr>
        <w:spacing w:line="314" w:lineRule="atLeast"/>
        <w:rPr>
          <w:rFonts w:ascii="Times New Roman" w:eastAsia="宋体" w:hAnsi="Times New Roman"/>
          <w:bCs/>
        </w:rPr>
      </w:pPr>
      <w:r w:rsidRPr="00827FA9">
        <w:rPr>
          <w:noProof/>
        </w:rPr>
        <w:drawing>
          <wp:inline distT="0" distB="0" distL="0" distR="0" wp14:anchorId="649AF208" wp14:editId="2744056F">
            <wp:extent cx="5274310" cy="2606040"/>
            <wp:effectExtent l="19050" t="19050" r="21590" b="22860"/>
            <wp:docPr id="643899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9806" name=""/>
                    <pic:cNvPicPr/>
                  </pic:nvPicPr>
                  <pic:blipFill>
                    <a:blip r:embed="rId40"/>
                    <a:stretch>
                      <a:fillRect/>
                    </a:stretch>
                  </pic:blipFill>
                  <pic:spPr>
                    <a:xfrm>
                      <a:off x="0" y="0"/>
                      <a:ext cx="5274310" cy="2606040"/>
                    </a:xfrm>
                    <a:prstGeom prst="rect">
                      <a:avLst/>
                    </a:prstGeom>
                    <a:noFill/>
                    <a:ln>
                      <a:solidFill>
                        <a:schemeClr val="tx1"/>
                      </a:solidFill>
                    </a:ln>
                  </pic:spPr>
                </pic:pic>
              </a:graphicData>
            </a:graphic>
          </wp:inline>
        </w:drawing>
      </w:r>
    </w:p>
    <w:p w14:paraId="2B23F731" w14:textId="77777777" w:rsidR="00215B51" w:rsidRPr="00827FA9" w:rsidRDefault="00215B51" w:rsidP="00215B51">
      <w:pPr>
        <w:pStyle w:val="ad"/>
        <w:spacing w:line="314" w:lineRule="atLeast"/>
        <w:rPr>
          <w:rFonts w:ascii="Times New Roman" w:eastAsia="宋体" w:hAnsi="Times New Roman"/>
          <w:bCs/>
        </w:rPr>
      </w:pPr>
      <w:r w:rsidRPr="00827FA9">
        <w:rPr>
          <w:rFonts w:ascii="Times New Roman" w:eastAsia="宋体" w:hAnsi="Times New Roman" w:hint="eastAsia"/>
          <w:bCs/>
        </w:rPr>
        <w:t>步骤二：将所需仪表板拖入完成后，设置导航器的文字说明。</w:t>
      </w:r>
    </w:p>
    <w:p w14:paraId="1DCECDC6" w14:textId="77777777" w:rsidR="00215B51" w:rsidRPr="00827FA9" w:rsidRDefault="00215B51" w:rsidP="00215B51">
      <w:pPr>
        <w:spacing w:line="314" w:lineRule="atLeast"/>
        <w:rPr>
          <w:rFonts w:ascii="Times New Roman" w:eastAsia="宋体" w:hAnsi="Times New Roman"/>
          <w:bCs/>
        </w:rPr>
      </w:pPr>
      <w:r w:rsidRPr="00827FA9">
        <w:rPr>
          <w:noProof/>
        </w:rPr>
        <w:drawing>
          <wp:inline distT="0" distB="0" distL="0" distR="0" wp14:anchorId="779135B5" wp14:editId="18C65E69">
            <wp:extent cx="5270500" cy="871220"/>
            <wp:effectExtent l="19050" t="19050" r="25400" b="2413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871220"/>
                    </a:xfrm>
                    <a:prstGeom prst="rect">
                      <a:avLst/>
                    </a:prstGeom>
                    <a:noFill/>
                    <a:ln>
                      <a:solidFill>
                        <a:schemeClr val="tx1"/>
                      </a:solidFill>
                    </a:ln>
                  </pic:spPr>
                </pic:pic>
              </a:graphicData>
            </a:graphic>
          </wp:inline>
        </w:drawing>
      </w:r>
    </w:p>
    <w:p w14:paraId="21B8D689" w14:textId="77777777" w:rsidR="00215B51" w:rsidRPr="00827FA9" w:rsidRDefault="00215B51" w:rsidP="00215B51">
      <w:pPr>
        <w:pStyle w:val="ad"/>
        <w:spacing w:line="314" w:lineRule="atLeast"/>
        <w:rPr>
          <w:rFonts w:ascii="Times New Roman" w:eastAsia="宋体" w:hAnsi="Times New Roman"/>
          <w:bCs/>
        </w:rPr>
      </w:pPr>
      <w:r w:rsidRPr="00827FA9">
        <w:rPr>
          <w:rFonts w:ascii="Times New Roman" w:eastAsia="宋体" w:hAnsi="Times New Roman" w:hint="eastAsia"/>
          <w:bCs/>
        </w:rPr>
        <w:t>步骤三：在标题右侧右键单击，选择“设置标题格式”，在左侧“设置故事格式”中修改阴影颜色。</w:t>
      </w:r>
    </w:p>
    <w:p w14:paraId="4B0B02B0" w14:textId="77777777" w:rsidR="00215B51" w:rsidRPr="00827FA9" w:rsidRDefault="00215B51" w:rsidP="00215B51">
      <w:pPr>
        <w:spacing w:line="314" w:lineRule="atLeast"/>
        <w:rPr>
          <w:rFonts w:ascii="Times New Roman" w:eastAsia="宋体" w:hAnsi="Times New Roman"/>
          <w:bCs/>
        </w:rPr>
      </w:pPr>
      <w:r w:rsidRPr="00827FA9">
        <w:rPr>
          <w:noProof/>
        </w:rPr>
        <w:lastRenderedPageBreak/>
        <w:drawing>
          <wp:inline distT="0" distB="0" distL="0" distR="0" wp14:anchorId="0D20AD27" wp14:editId="399F5DD3">
            <wp:extent cx="5279390" cy="2259965"/>
            <wp:effectExtent l="19050" t="19050" r="16510" b="2603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9390" cy="2259965"/>
                    </a:xfrm>
                    <a:prstGeom prst="rect">
                      <a:avLst/>
                    </a:prstGeom>
                    <a:noFill/>
                    <a:ln>
                      <a:solidFill>
                        <a:schemeClr val="tx1"/>
                      </a:solidFill>
                    </a:ln>
                  </pic:spPr>
                </pic:pic>
              </a:graphicData>
            </a:graphic>
          </wp:inline>
        </w:drawing>
      </w:r>
    </w:p>
    <w:p w14:paraId="0072E745" w14:textId="77777777" w:rsidR="00215B51" w:rsidRPr="00827FA9" w:rsidRDefault="00215B51" w:rsidP="00215B51">
      <w:pPr>
        <w:pStyle w:val="ad"/>
        <w:spacing w:line="314" w:lineRule="atLeast"/>
        <w:ind w:firstLine="422"/>
        <w:rPr>
          <w:rFonts w:ascii="Times New Roman" w:eastAsia="宋体" w:hAnsi="Times New Roman"/>
          <w:bCs/>
        </w:rPr>
      </w:pPr>
      <w:r w:rsidRPr="00827FA9">
        <w:rPr>
          <w:rFonts w:ascii="Times New Roman" w:eastAsia="宋体" w:hAnsi="Times New Roman" w:hint="eastAsia"/>
          <w:b/>
        </w:rPr>
        <w:t>可视化效果</w:t>
      </w:r>
      <w:r w:rsidRPr="00827FA9">
        <w:rPr>
          <w:rFonts w:ascii="Times New Roman" w:eastAsia="宋体" w:hAnsi="Times New Roman" w:hint="eastAsia"/>
          <w:bCs/>
        </w:rPr>
        <w:t>：</w:t>
      </w:r>
    </w:p>
    <w:p w14:paraId="531EE090" w14:textId="77777777" w:rsidR="00215B51" w:rsidRPr="00827FA9" w:rsidRDefault="00215B51" w:rsidP="00215B51">
      <w:pPr>
        <w:pStyle w:val="ad"/>
        <w:spacing w:line="314" w:lineRule="atLeast"/>
        <w:ind w:firstLine="482"/>
        <w:rPr>
          <w:rFonts w:ascii="Times New Roman" w:eastAsia="宋体" w:hAnsi="Times New Roman"/>
          <w:b/>
          <w:sz w:val="24"/>
        </w:rPr>
      </w:pPr>
    </w:p>
    <w:p w14:paraId="6299CB61" w14:textId="7AF4188B" w:rsidR="00215B51" w:rsidRDefault="00215B51" w:rsidP="00215B51">
      <w:pPr>
        <w:pStyle w:val="ad"/>
        <w:ind w:firstLineChars="0" w:firstLine="0"/>
        <w:rPr>
          <w:noProof/>
        </w:rPr>
      </w:pPr>
    </w:p>
    <w:p w14:paraId="2428B6B0" w14:textId="77777777" w:rsidR="00215B51" w:rsidRPr="00827FA9" w:rsidRDefault="00215B51" w:rsidP="00215B51">
      <w:pPr>
        <w:pStyle w:val="ad"/>
        <w:ind w:firstLineChars="0" w:firstLine="0"/>
        <w:rPr>
          <w:rFonts w:ascii="Times New Roman" w:eastAsia="宋体" w:hAnsi="Times New Roman"/>
        </w:rPr>
      </w:pPr>
    </w:p>
    <w:p w14:paraId="411C3017" w14:textId="77777777" w:rsidR="00215B51" w:rsidRPr="00827FA9" w:rsidRDefault="00215B51" w:rsidP="00215B51">
      <w:pPr>
        <w:keepNext/>
        <w:keepLines/>
        <w:topLinePunct/>
        <w:adjustRightInd w:val="0"/>
        <w:snapToGrid w:val="0"/>
        <w:spacing w:before="80" w:after="160" w:line="314" w:lineRule="atLeast"/>
        <w:jc w:val="left"/>
        <w:outlineLvl w:val="2"/>
        <w:rPr>
          <w:rFonts w:ascii="Arial" w:eastAsia="方正小标宋简体" w:hAnsi="Arial"/>
          <w:sz w:val="24"/>
          <w:szCs w:val="21"/>
        </w:rPr>
      </w:pPr>
      <w:r w:rsidRPr="00827FA9">
        <w:rPr>
          <w:rFonts w:ascii="Arial" w:eastAsia="方正小标宋简体" w:hAnsi="Arial" w:hint="eastAsia"/>
          <w:sz w:val="24"/>
          <w:szCs w:val="21"/>
        </w:rPr>
        <w:t>五</w:t>
      </w:r>
      <w:r w:rsidRPr="00827FA9">
        <w:rPr>
          <w:rFonts w:ascii="Arial" w:eastAsia="方正小标宋简体" w:hAnsi="Arial"/>
          <w:sz w:val="24"/>
          <w:szCs w:val="21"/>
        </w:rPr>
        <w:t>、实验</w:t>
      </w:r>
      <w:r w:rsidRPr="00827FA9">
        <w:rPr>
          <w:rFonts w:ascii="Arial" w:eastAsia="方正小标宋简体" w:hAnsi="Arial" w:hint="eastAsia"/>
          <w:sz w:val="24"/>
          <w:szCs w:val="21"/>
        </w:rPr>
        <w:t>拓展</w:t>
      </w:r>
    </w:p>
    <w:p w14:paraId="716DB2C0" w14:textId="77777777" w:rsidR="00215B51" w:rsidRPr="00827FA9" w:rsidRDefault="00215B51" w:rsidP="00215B51">
      <w:pPr>
        <w:spacing w:afterLines="20" w:after="62" w:line="314" w:lineRule="atLeast"/>
        <w:ind w:firstLineChars="200" w:firstLine="420"/>
        <w:rPr>
          <w:rFonts w:ascii="Times New Roman" w:eastAsia="宋体" w:hAnsi="Times New Roman"/>
        </w:rPr>
      </w:pPr>
      <w:r w:rsidRPr="00827FA9">
        <w:rPr>
          <w:rFonts w:ascii="Times New Roman" w:eastAsia="宋体" w:hAnsi="Times New Roman" w:hint="eastAsia"/>
        </w:rPr>
        <w:t>请思考以下问题，在《会计大数据基础》课程平台上完成相应操作，将可视化效果截</w:t>
      </w:r>
      <w:proofErr w:type="gramStart"/>
      <w:r w:rsidRPr="00827FA9">
        <w:rPr>
          <w:rFonts w:ascii="Times New Roman" w:eastAsia="宋体" w:hAnsi="Times New Roman" w:hint="eastAsia"/>
        </w:rPr>
        <w:t>图记录</w:t>
      </w:r>
      <w:proofErr w:type="gramEnd"/>
      <w:r w:rsidRPr="00827FA9">
        <w:rPr>
          <w:rFonts w:ascii="Times New Roman" w:eastAsia="宋体" w:hAnsi="Times New Roman" w:hint="eastAsia"/>
        </w:rPr>
        <w:t>到对应题目，并给出分析结论。</w:t>
      </w:r>
    </w:p>
    <w:p w14:paraId="186F6C22" w14:textId="77777777" w:rsidR="00215B51" w:rsidRPr="00827FA9" w:rsidRDefault="00215B51" w:rsidP="00215B51">
      <w:pPr>
        <w:spacing w:afterLines="20" w:after="62" w:line="314" w:lineRule="atLeast"/>
        <w:ind w:firstLine="420"/>
        <w:rPr>
          <w:rFonts w:ascii="Times New Roman" w:eastAsia="宋体" w:hAnsi="Times New Roman"/>
        </w:rPr>
      </w:pPr>
      <w:r w:rsidRPr="00827FA9">
        <w:rPr>
          <w:rFonts w:ascii="Times New Roman" w:eastAsia="宋体" w:hAnsi="Times New Roman" w:hint="eastAsia"/>
        </w:rPr>
        <w:t>1.</w:t>
      </w:r>
      <w:r w:rsidRPr="00827FA9">
        <w:rPr>
          <w:rFonts w:ascii="Times New Roman" w:eastAsia="宋体" w:hAnsi="Times New Roman" w:hint="eastAsia"/>
        </w:rPr>
        <w:t>分析某一个月每种商品在各个区域的总销售金额，可以对比分析出同一种商品在不同区域的销售好坏。在</w:t>
      </w:r>
      <w:r w:rsidRPr="00827FA9">
        <w:rPr>
          <w:rFonts w:ascii="Times New Roman" w:eastAsia="宋体" w:hAnsi="Times New Roman" w:hint="eastAsia"/>
        </w:rPr>
        <w:t>Tableau</w:t>
      </w:r>
      <w:r w:rsidRPr="00827FA9">
        <w:rPr>
          <w:rFonts w:ascii="Times New Roman" w:eastAsia="宋体" w:hAnsi="Times New Roman" w:hint="eastAsia"/>
        </w:rPr>
        <w:t>中可以使用哪些图形进行表达？试绘制出该图形。</w:t>
      </w:r>
    </w:p>
    <w:p w14:paraId="05941BE9" w14:textId="77777777" w:rsidR="00215B51" w:rsidRPr="00827FA9" w:rsidRDefault="00215B51" w:rsidP="00215B51">
      <w:pPr>
        <w:spacing w:afterLines="20" w:after="62" w:line="314" w:lineRule="atLeast"/>
        <w:ind w:firstLine="420"/>
        <w:rPr>
          <w:rFonts w:ascii="Times New Roman" w:eastAsia="宋体" w:hAnsi="Times New Roman"/>
        </w:rPr>
      </w:pPr>
      <w:r w:rsidRPr="00827FA9">
        <w:rPr>
          <w:rFonts w:ascii="Times New Roman" w:eastAsia="宋体" w:hAnsi="Times New Roman" w:hint="eastAsia"/>
        </w:rPr>
        <w:t>步骤</w:t>
      </w:r>
      <w:proofErr w:type="gramStart"/>
      <w:r w:rsidRPr="00827FA9">
        <w:rPr>
          <w:rFonts w:ascii="Times New Roman" w:eastAsia="宋体" w:hAnsi="Times New Roman" w:hint="eastAsia"/>
        </w:rPr>
        <w:t>一</w:t>
      </w:r>
      <w:proofErr w:type="gramEnd"/>
      <w:r w:rsidRPr="00827FA9">
        <w:rPr>
          <w:rFonts w:ascii="Times New Roman" w:eastAsia="宋体" w:hAnsi="Times New Roman" w:hint="eastAsia"/>
        </w:rPr>
        <w:t>：拖动【月份】字段和【商品名称】字段到“筛选器”，设置显示筛选器，右侧设置“单值（下拉列表）”，选择任一月份和任一商品。拖动【所属地域】字段到“颜色”标记卡，拖动【销售金额】字段到“大小”和“标签”标记卡。在标记卡的“标记类型”选择“饼图”，将【销售金额】字段拖动到“角度”标记卡。</w:t>
      </w:r>
    </w:p>
    <w:p w14:paraId="1DFF7F08" w14:textId="77777777" w:rsidR="00215B51" w:rsidRPr="00827FA9" w:rsidRDefault="00215B51" w:rsidP="00215B51">
      <w:pPr>
        <w:spacing w:afterLines="20" w:after="62" w:line="314" w:lineRule="atLeast"/>
        <w:ind w:firstLine="420"/>
        <w:rPr>
          <w:rFonts w:ascii="Times New Roman" w:eastAsia="宋体" w:hAnsi="Times New Roman"/>
        </w:rPr>
      </w:pPr>
      <w:r w:rsidRPr="00827FA9">
        <w:rPr>
          <w:rFonts w:ascii="Times New Roman" w:eastAsia="宋体" w:hAnsi="Times New Roman" w:hint="eastAsia"/>
        </w:rPr>
        <w:t>步骤二：右键单击标签标记卡上的“总和（销售金额）”，选择“快速表计算”</w:t>
      </w:r>
      <w:r w:rsidRPr="00827FA9">
        <w:rPr>
          <w:rFonts w:ascii="Times New Roman" w:eastAsia="宋体" w:hAnsi="Times New Roman" w:hint="eastAsia"/>
        </w:rPr>
        <w:t>&gt;</w:t>
      </w:r>
      <w:r w:rsidRPr="00827FA9">
        <w:rPr>
          <w:rFonts w:ascii="Times New Roman" w:eastAsia="宋体" w:hAnsi="Times New Roman" w:hint="eastAsia"/>
        </w:rPr>
        <w:t>“合计百分比”。修改标题为“</w:t>
      </w:r>
      <w:r w:rsidRPr="00827FA9">
        <w:rPr>
          <w:rFonts w:ascii="Times New Roman" w:eastAsia="宋体" w:hAnsi="Times New Roman"/>
        </w:rPr>
        <w:t>&lt;</w:t>
      </w:r>
      <w:r w:rsidRPr="00827FA9">
        <w:rPr>
          <w:rFonts w:ascii="Times New Roman" w:eastAsia="宋体" w:hAnsi="Times New Roman"/>
        </w:rPr>
        <w:t>月份</w:t>
      </w:r>
      <w:r w:rsidRPr="00827FA9">
        <w:rPr>
          <w:rFonts w:ascii="Times New Roman" w:eastAsia="宋体" w:hAnsi="Times New Roman"/>
        </w:rPr>
        <w:t>&gt;</w:t>
      </w:r>
      <w:r w:rsidRPr="00827FA9">
        <w:rPr>
          <w:rFonts w:ascii="Times New Roman" w:eastAsia="宋体" w:hAnsi="Times New Roman"/>
        </w:rPr>
        <w:t>月</w:t>
      </w:r>
      <w:r w:rsidRPr="00827FA9">
        <w:rPr>
          <w:rFonts w:ascii="Times New Roman" w:eastAsia="宋体" w:hAnsi="Times New Roman"/>
        </w:rPr>
        <w:t>&lt;</w:t>
      </w:r>
      <w:r w:rsidRPr="00827FA9">
        <w:rPr>
          <w:rFonts w:ascii="Times New Roman" w:eastAsia="宋体" w:hAnsi="Times New Roman"/>
        </w:rPr>
        <w:t>商品名称</w:t>
      </w:r>
      <w:r w:rsidRPr="00827FA9">
        <w:rPr>
          <w:rFonts w:ascii="Times New Roman" w:eastAsia="宋体" w:hAnsi="Times New Roman"/>
        </w:rPr>
        <w:t>&gt;</w:t>
      </w:r>
      <w:r w:rsidRPr="00827FA9">
        <w:rPr>
          <w:rFonts w:ascii="Times New Roman" w:eastAsia="宋体" w:hAnsi="Times New Roman"/>
        </w:rPr>
        <w:t>在各区域的销售额占比情况</w:t>
      </w:r>
      <w:r w:rsidRPr="00827FA9">
        <w:rPr>
          <w:rFonts w:ascii="Times New Roman" w:eastAsia="宋体" w:hAnsi="Times New Roman" w:hint="eastAsia"/>
        </w:rPr>
        <w:t>”。</w:t>
      </w:r>
    </w:p>
    <w:p w14:paraId="6DB91106" w14:textId="77777777" w:rsidR="00215B51" w:rsidRPr="00827FA9" w:rsidRDefault="00215B51" w:rsidP="00215B51">
      <w:pPr>
        <w:spacing w:afterLines="20" w:after="62" w:line="314" w:lineRule="atLeast"/>
        <w:ind w:firstLine="420"/>
        <w:rPr>
          <w:rFonts w:ascii="Times New Roman" w:eastAsia="宋体" w:hAnsi="Times New Roman"/>
        </w:rPr>
      </w:pPr>
      <w:r w:rsidRPr="00827FA9">
        <w:rPr>
          <w:rFonts w:ascii="Times New Roman" w:eastAsia="宋体" w:hAnsi="Times New Roman" w:hint="eastAsia"/>
        </w:rPr>
        <w:t>步骤三：点击页面上方的“标准”下拉框，选择“整个视图”以</w:t>
      </w:r>
      <w:proofErr w:type="gramStart"/>
      <w:r w:rsidRPr="00827FA9">
        <w:rPr>
          <w:rFonts w:ascii="Times New Roman" w:eastAsia="宋体" w:hAnsi="Times New Roman" w:hint="eastAsia"/>
        </w:rPr>
        <w:t>调整饼图大小</w:t>
      </w:r>
      <w:proofErr w:type="gramEnd"/>
      <w:r w:rsidRPr="00827FA9">
        <w:rPr>
          <w:rFonts w:ascii="Times New Roman" w:eastAsia="宋体" w:hAnsi="Times New Roman" w:hint="eastAsia"/>
        </w:rPr>
        <w:t>。</w:t>
      </w:r>
    </w:p>
    <w:p w14:paraId="6FCEF914" w14:textId="77777777" w:rsidR="00215B51" w:rsidRPr="00827FA9" w:rsidRDefault="00215B51" w:rsidP="00215B51">
      <w:pPr>
        <w:spacing w:afterLines="20" w:after="62" w:line="314" w:lineRule="atLeast"/>
        <w:rPr>
          <w:rFonts w:ascii="Times New Roman" w:eastAsia="宋体" w:hAnsi="Times New Roman"/>
        </w:rPr>
      </w:pPr>
      <w:r w:rsidRPr="00827FA9">
        <w:rPr>
          <w:noProof/>
        </w:rPr>
        <w:lastRenderedPageBreak/>
        <w:drawing>
          <wp:inline distT="0" distB="0" distL="0" distR="0" wp14:anchorId="00C99860" wp14:editId="50E74DD3">
            <wp:extent cx="5274310" cy="3024505"/>
            <wp:effectExtent l="19050" t="19050" r="21590" b="23495"/>
            <wp:docPr id="2040675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75594" name=""/>
                    <pic:cNvPicPr/>
                  </pic:nvPicPr>
                  <pic:blipFill>
                    <a:blip r:embed="rId43"/>
                    <a:stretch>
                      <a:fillRect/>
                    </a:stretch>
                  </pic:blipFill>
                  <pic:spPr>
                    <a:xfrm>
                      <a:off x="0" y="0"/>
                      <a:ext cx="5274310" cy="3024505"/>
                    </a:xfrm>
                    <a:prstGeom prst="rect">
                      <a:avLst/>
                    </a:prstGeom>
                    <a:noFill/>
                    <a:ln>
                      <a:solidFill>
                        <a:schemeClr val="tx1"/>
                      </a:solidFill>
                    </a:ln>
                  </pic:spPr>
                </pic:pic>
              </a:graphicData>
            </a:graphic>
          </wp:inline>
        </w:drawing>
      </w:r>
    </w:p>
    <w:p w14:paraId="723675AA" w14:textId="77777777" w:rsidR="00215B51" w:rsidRPr="00827FA9" w:rsidRDefault="00215B51" w:rsidP="00215B51">
      <w:pPr>
        <w:ind w:firstLine="420"/>
        <w:rPr>
          <w:rFonts w:ascii="Times New Roman" w:eastAsia="宋体" w:hAnsi="Times New Roman"/>
          <w:b/>
        </w:rPr>
      </w:pPr>
      <w:r w:rsidRPr="00827FA9">
        <w:rPr>
          <w:rFonts w:ascii="Times New Roman" w:eastAsia="宋体" w:hAnsi="Times New Roman" w:hint="eastAsia"/>
          <w:b/>
        </w:rPr>
        <w:t>可视化效果</w:t>
      </w:r>
      <w:r w:rsidRPr="00827FA9">
        <w:rPr>
          <w:rFonts w:ascii="Times New Roman" w:eastAsia="宋体" w:hAnsi="Times New Roman" w:hint="eastAsia"/>
          <w:b/>
        </w:rPr>
        <w:t>:</w:t>
      </w:r>
    </w:p>
    <w:p w14:paraId="2E4CEF46" w14:textId="0B085D02" w:rsidR="00215B51" w:rsidRDefault="00215B51" w:rsidP="00215B51">
      <w:pPr>
        <w:rPr>
          <w:noProof/>
        </w:rPr>
      </w:pPr>
    </w:p>
    <w:p w14:paraId="177D50C1" w14:textId="77777777" w:rsidR="00215B51" w:rsidRDefault="00215B51" w:rsidP="00215B51">
      <w:pPr>
        <w:rPr>
          <w:noProof/>
        </w:rPr>
      </w:pPr>
    </w:p>
    <w:p w14:paraId="403263FC" w14:textId="77777777" w:rsidR="00215B51" w:rsidRPr="00827FA9" w:rsidRDefault="00215B51" w:rsidP="00215B51">
      <w:pPr>
        <w:rPr>
          <w:rFonts w:ascii="Times New Roman" w:eastAsia="宋体" w:hAnsi="Times New Roman"/>
        </w:rPr>
      </w:pPr>
    </w:p>
    <w:p w14:paraId="4E021850" w14:textId="77777777" w:rsidR="00215B51" w:rsidRDefault="00215B51" w:rsidP="00215B51">
      <w:pPr>
        <w:spacing w:line="314" w:lineRule="atLeast"/>
        <w:ind w:firstLine="420"/>
        <w:rPr>
          <w:rFonts w:ascii="Times New Roman" w:eastAsia="宋体" w:hAnsi="Times New Roman"/>
        </w:rPr>
      </w:pPr>
      <w:r w:rsidRPr="00827FA9">
        <w:rPr>
          <w:rFonts w:ascii="Times New Roman" w:eastAsia="宋体" w:hAnsi="Times New Roman"/>
          <w:b/>
        </w:rPr>
        <w:t>分析结论：</w:t>
      </w:r>
    </w:p>
    <w:p w14:paraId="416B90C6" w14:textId="77777777" w:rsidR="00215B51" w:rsidRDefault="00215B51" w:rsidP="00215B51">
      <w:pPr>
        <w:spacing w:line="314" w:lineRule="atLeast"/>
        <w:ind w:firstLine="420"/>
        <w:rPr>
          <w:rFonts w:ascii="Times New Roman" w:eastAsia="宋体" w:hAnsi="Times New Roman"/>
        </w:rPr>
      </w:pPr>
    </w:p>
    <w:p w14:paraId="569DE25B" w14:textId="77777777" w:rsidR="00215B51" w:rsidRPr="00827FA9" w:rsidRDefault="00215B51" w:rsidP="00215B51">
      <w:pPr>
        <w:spacing w:line="314" w:lineRule="atLeast"/>
        <w:ind w:firstLine="420"/>
        <w:rPr>
          <w:rFonts w:ascii="Times New Roman" w:eastAsia="宋体" w:hAnsi="Times New Roman"/>
          <w:b/>
        </w:rPr>
      </w:pPr>
    </w:p>
    <w:p w14:paraId="0201A284" w14:textId="77777777" w:rsidR="00215B51" w:rsidRPr="00827FA9" w:rsidRDefault="00215B51" w:rsidP="00215B51">
      <w:pPr>
        <w:spacing w:beforeLines="50" w:before="156" w:afterLines="50" w:after="156"/>
        <w:ind w:firstLine="420"/>
        <w:jc w:val="left"/>
        <w:rPr>
          <w:rFonts w:ascii="Times New Roman" w:eastAsia="宋体" w:hAnsi="Times New Roman"/>
          <w:b/>
          <w:bCs/>
        </w:rPr>
      </w:pPr>
    </w:p>
    <w:p w14:paraId="5E318EF3"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2</w:t>
      </w:r>
      <w:r w:rsidRPr="00827FA9">
        <w:rPr>
          <w:rFonts w:ascii="Times New Roman" w:eastAsia="宋体" w:hAnsi="Times New Roman"/>
        </w:rPr>
        <w:t>.</w:t>
      </w:r>
      <w:r w:rsidRPr="00827FA9">
        <w:rPr>
          <w:rFonts w:ascii="Times New Roman" w:eastAsia="宋体" w:hAnsi="Times New Roman" w:hint="eastAsia"/>
        </w:rPr>
        <w:t>分析每个季度每种商品的销售额情况，可以对比分析出每个季度哪种商品的销售额最高，或者哪种商品的销售额最少；同时也可以对比出每种商品在每个季度的销售额情况，可以看出商品是否存在季节性销售。在</w:t>
      </w:r>
      <w:r w:rsidRPr="00827FA9">
        <w:rPr>
          <w:rFonts w:ascii="Times New Roman" w:eastAsia="宋体" w:hAnsi="Times New Roman" w:hint="eastAsia"/>
        </w:rPr>
        <w:t>Tableau</w:t>
      </w:r>
      <w:r w:rsidRPr="00827FA9">
        <w:rPr>
          <w:rFonts w:ascii="Times New Roman" w:eastAsia="宋体" w:hAnsi="Times New Roman" w:hint="eastAsia"/>
        </w:rPr>
        <w:t>中如何绘制图形能实现上述两种情况？试绘制出该图形。</w:t>
      </w:r>
    </w:p>
    <w:p w14:paraId="2E45DCAA"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新建工作表“每个季度每种商品的销售金额”。拖动【商品名称】字段到“列”功能区，拖动【销售金额】字段到“行”功能区，拖动“季度”字段到“颜色”标记卡，拖动【销售金额】字段到“标签”标记卡，在标记卡的“标记类型”选择“线”。</w:t>
      </w:r>
    </w:p>
    <w:p w14:paraId="492F3E2C" w14:textId="77777777" w:rsidR="00215B51" w:rsidRPr="00827FA9" w:rsidRDefault="00215B51" w:rsidP="00215B51">
      <w:pPr>
        <w:ind w:firstLine="420"/>
        <w:rPr>
          <w:rFonts w:ascii="Times New Roman" w:eastAsia="宋体" w:hAnsi="Times New Roman"/>
          <w:b/>
        </w:rPr>
      </w:pPr>
      <w:r w:rsidRPr="00827FA9">
        <w:rPr>
          <w:rFonts w:ascii="Times New Roman" w:eastAsia="宋体" w:hAnsi="Times New Roman" w:hint="eastAsia"/>
          <w:b/>
        </w:rPr>
        <w:t>可视化效果</w:t>
      </w:r>
      <w:r w:rsidRPr="00827FA9">
        <w:rPr>
          <w:rFonts w:ascii="Times New Roman" w:eastAsia="宋体" w:hAnsi="Times New Roman" w:hint="eastAsia"/>
          <w:b/>
        </w:rPr>
        <w:t>:</w:t>
      </w:r>
    </w:p>
    <w:p w14:paraId="347104B6" w14:textId="68328267" w:rsidR="00215B51" w:rsidRDefault="00215B51" w:rsidP="00215B51">
      <w:pPr>
        <w:rPr>
          <w:noProof/>
        </w:rPr>
      </w:pPr>
    </w:p>
    <w:p w14:paraId="3FF1DFD8" w14:textId="77777777" w:rsidR="00215B51" w:rsidRDefault="00215B51" w:rsidP="00215B51">
      <w:pPr>
        <w:rPr>
          <w:noProof/>
        </w:rPr>
      </w:pPr>
    </w:p>
    <w:p w14:paraId="364FA05A" w14:textId="77777777" w:rsidR="00215B51" w:rsidRDefault="00215B51" w:rsidP="00215B51">
      <w:pPr>
        <w:spacing w:line="314" w:lineRule="atLeast"/>
        <w:ind w:firstLine="420"/>
        <w:rPr>
          <w:rFonts w:ascii="Times New Roman" w:eastAsia="宋体" w:hAnsi="Times New Roman"/>
        </w:rPr>
      </w:pPr>
      <w:r w:rsidRPr="00827FA9">
        <w:rPr>
          <w:rFonts w:ascii="Times New Roman" w:eastAsia="宋体" w:hAnsi="Times New Roman"/>
          <w:b/>
        </w:rPr>
        <w:t>分析结论：</w:t>
      </w:r>
    </w:p>
    <w:p w14:paraId="27C7721E" w14:textId="77777777" w:rsidR="00215B51" w:rsidRDefault="00215B51" w:rsidP="00215B51">
      <w:pPr>
        <w:spacing w:line="314" w:lineRule="atLeast"/>
        <w:ind w:firstLine="420"/>
        <w:rPr>
          <w:rFonts w:ascii="Times New Roman" w:eastAsia="宋体" w:hAnsi="Times New Roman"/>
        </w:rPr>
      </w:pPr>
    </w:p>
    <w:p w14:paraId="29719F13" w14:textId="77777777" w:rsidR="00215B51" w:rsidRPr="00827FA9" w:rsidRDefault="00215B51" w:rsidP="00215B51">
      <w:pPr>
        <w:spacing w:line="314" w:lineRule="atLeast"/>
        <w:ind w:firstLine="420"/>
        <w:rPr>
          <w:rFonts w:ascii="Times New Roman" w:eastAsia="宋体" w:hAnsi="Times New Roman"/>
          <w:b/>
        </w:rPr>
      </w:pPr>
    </w:p>
    <w:p w14:paraId="06F05BE5" w14:textId="77777777" w:rsidR="00215B51" w:rsidRPr="00827FA9" w:rsidRDefault="00215B51" w:rsidP="00215B51">
      <w:pPr>
        <w:spacing w:beforeLines="50" w:before="156" w:afterLines="50" w:after="156"/>
        <w:ind w:firstLine="420"/>
        <w:jc w:val="left"/>
        <w:rPr>
          <w:rFonts w:ascii="Times New Roman" w:eastAsia="宋体" w:hAnsi="Times New Roman"/>
          <w:b/>
          <w:bCs/>
        </w:rPr>
      </w:pPr>
    </w:p>
    <w:p w14:paraId="063A0DBD"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3</w:t>
      </w:r>
      <w:r w:rsidRPr="00827FA9">
        <w:rPr>
          <w:rFonts w:ascii="Times New Roman" w:eastAsia="宋体" w:hAnsi="Times New Roman"/>
        </w:rPr>
        <w:t>.</w:t>
      </w:r>
      <w:r w:rsidRPr="00827FA9">
        <w:rPr>
          <w:rFonts w:ascii="Times New Roman" w:eastAsia="宋体" w:hAnsi="Times New Roman" w:hint="eastAsia"/>
        </w:rPr>
        <w:t>分析每个季度各个经营区域的销售额及其占比情况，同时对比分析每个季度的总销售额情况。在</w:t>
      </w:r>
      <w:r w:rsidRPr="00827FA9">
        <w:rPr>
          <w:rFonts w:ascii="Times New Roman" w:eastAsia="宋体" w:hAnsi="Times New Roman" w:hint="eastAsia"/>
        </w:rPr>
        <w:t>Tableau</w:t>
      </w:r>
      <w:r w:rsidRPr="00827FA9">
        <w:rPr>
          <w:rFonts w:ascii="Times New Roman" w:eastAsia="宋体" w:hAnsi="Times New Roman" w:hint="eastAsia"/>
        </w:rPr>
        <w:t>中如何能同时表达上述情况？试绘制该图形。</w:t>
      </w:r>
    </w:p>
    <w:p w14:paraId="7C2DCDAB" w14:textId="77777777" w:rsidR="00215B51" w:rsidRPr="00827FA9" w:rsidRDefault="00215B51" w:rsidP="00215B51">
      <w:pPr>
        <w:spacing w:afterLines="20" w:after="62" w:line="314" w:lineRule="atLeast"/>
        <w:ind w:firstLine="420"/>
        <w:rPr>
          <w:rFonts w:ascii="Times New Roman" w:eastAsia="宋体" w:hAnsi="Times New Roman"/>
        </w:rPr>
      </w:pPr>
      <w:r w:rsidRPr="00827FA9">
        <w:rPr>
          <w:rFonts w:ascii="Times New Roman" w:eastAsia="宋体" w:hAnsi="Times New Roman" w:hint="eastAsia"/>
        </w:rPr>
        <w:t>新建工作表“每季度各区域的销售额情况”。拖动【销售金额】字段到“列”功能区，拖动【季度】字段到“行”功能区，拖动【所属地域】字段到“颜色”标记卡。拖动【销售</w:t>
      </w:r>
      <w:r w:rsidRPr="00827FA9">
        <w:rPr>
          <w:rFonts w:ascii="Times New Roman" w:eastAsia="宋体" w:hAnsi="Times New Roman" w:hint="eastAsia"/>
        </w:rPr>
        <w:lastRenderedPageBreak/>
        <w:t>金额】字段到“标签标记卡”，右键单击标签标记卡上的“总和（销售金额）”，选择“快速表计算”</w:t>
      </w:r>
      <w:r w:rsidRPr="00827FA9">
        <w:rPr>
          <w:rFonts w:ascii="Times New Roman" w:eastAsia="宋体" w:hAnsi="Times New Roman" w:hint="eastAsia"/>
        </w:rPr>
        <w:t>&gt;</w:t>
      </w:r>
      <w:r w:rsidRPr="00827FA9">
        <w:rPr>
          <w:rFonts w:ascii="Times New Roman" w:eastAsia="宋体" w:hAnsi="Times New Roman" w:hint="eastAsia"/>
        </w:rPr>
        <w:t>“合计百分比”。</w:t>
      </w:r>
    </w:p>
    <w:p w14:paraId="04381A4D" w14:textId="77777777" w:rsidR="00215B51" w:rsidRPr="00827FA9" w:rsidRDefault="00215B51" w:rsidP="00215B51">
      <w:pPr>
        <w:ind w:firstLine="420"/>
        <w:rPr>
          <w:rFonts w:ascii="Times New Roman" w:eastAsia="宋体" w:hAnsi="Times New Roman"/>
          <w:b/>
        </w:rPr>
      </w:pPr>
      <w:r w:rsidRPr="00827FA9">
        <w:rPr>
          <w:rFonts w:ascii="Times New Roman" w:eastAsia="宋体" w:hAnsi="Times New Roman" w:hint="eastAsia"/>
          <w:b/>
        </w:rPr>
        <w:t>可视化效果</w:t>
      </w:r>
      <w:r w:rsidRPr="00827FA9">
        <w:rPr>
          <w:rFonts w:ascii="Times New Roman" w:eastAsia="宋体" w:hAnsi="Times New Roman" w:hint="eastAsia"/>
          <w:b/>
        </w:rPr>
        <w:t>:</w:t>
      </w:r>
    </w:p>
    <w:p w14:paraId="7755B524" w14:textId="13C4532F" w:rsidR="00215B51" w:rsidRDefault="00215B51" w:rsidP="00215B51">
      <w:pPr>
        <w:rPr>
          <w:rFonts w:ascii="Times New Roman" w:eastAsia="宋体" w:hAnsi="Times New Roman"/>
        </w:rPr>
      </w:pPr>
    </w:p>
    <w:p w14:paraId="369B221E" w14:textId="77777777" w:rsidR="00215B51" w:rsidRDefault="00215B51" w:rsidP="00215B51">
      <w:pPr>
        <w:rPr>
          <w:rFonts w:ascii="Times New Roman" w:eastAsia="宋体" w:hAnsi="Times New Roman"/>
        </w:rPr>
      </w:pPr>
    </w:p>
    <w:p w14:paraId="47E9BFCA" w14:textId="77777777" w:rsidR="00215B51" w:rsidRPr="00827FA9" w:rsidRDefault="00215B51" w:rsidP="00215B51">
      <w:pPr>
        <w:rPr>
          <w:rFonts w:ascii="Times New Roman" w:eastAsia="宋体" w:hAnsi="Times New Roman"/>
        </w:rPr>
      </w:pPr>
    </w:p>
    <w:p w14:paraId="6DB7F283" w14:textId="77777777" w:rsidR="00215B51" w:rsidRDefault="00215B51" w:rsidP="00215B51">
      <w:pPr>
        <w:spacing w:line="314" w:lineRule="atLeast"/>
        <w:ind w:firstLine="420"/>
        <w:rPr>
          <w:rFonts w:ascii="Times New Roman" w:eastAsia="宋体" w:hAnsi="Times New Roman"/>
        </w:rPr>
      </w:pPr>
      <w:r w:rsidRPr="00827FA9">
        <w:rPr>
          <w:rFonts w:ascii="Times New Roman" w:eastAsia="宋体" w:hAnsi="Times New Roman"/>
          <w:b/>
        </w:rPr>
        <w:t>分析结论：</w:t>
      </w:r>
    </w:p>
    <w:p w14:paraId="44DF8486" w14:textId="77777777" w:rsidR="00215B51" w:rsidRDefault="00215B51" w:rsidP="00215B51">
      <w:pPr>
        <w:spacing w:line="314" w:lineRule="atLeast"/>
        <w:ind w:firstLine="420"/>
        <w:rPr>
          <w:rFonts w:ascii="Times New Roman" w:eastAsia="宋体" w:hAnsi="Times New Roman"/>
        </w:rPr>
      </w:pPr>
    </w:p>
    <w:p w14:paraId="4DEBE91D" w14:textId="77777777" w:rsidR="00215B51" w:rsidRPr="00827FA9" w:rsidRDefault="00215B51" w:rsidP="00215B51">
      <w:pPr>
        <w:spacing w:line="314" w:lineRule="atLeast"/>
        <w:ind w:firstLine="420"/>
        <w:rPr>
          <w:rFonts w:ascii="Times New Roman" w:eastAsia="宋体" w:hAnsi="Times New Roman"/>
          <w:b/>
        </w:rPr>
      </w:pPr>
    </w:p>
    <w:p w14:paraId="6E5ACE9B" w14:textId="77777777" w:rsidR="00215B51" w:rsidRPr="00827FA9" w:rsidRDefault="00215B51" w:rsidP="00215B51">
      <w:pPr>
        <w:spacing w:beforeLines="50" w:before="156" w:afterLines="50" w:after="156"/>
        <w:ind w:firstLine="420"/>
        <w:jc w:val="left"/>
        <w:rPr>
          <w:rFonts w:ascii="Times New Roman" w:eastAsia="宋体" w:hAnsi="Times New Roman"/>
          <w:b/>
          <w:bCs/>
        </w:rPr>
      </w:pPr>
    </w:p>
    <w:p w14:paraId="2D57A502"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4</w:t>
      </w:r>
      <w:r w:rsidRPr="00827FA9">
        <w:rPr>
          <w:rFonts w:ascii="Times New Roman" w:eastAsia="宋体" w:hAnsi="Times New Roman"/>
        </w:rPr>
        <w:t>.</w:t>
      </w:r>
      <w:r w:rsidRPr="00827FA9">
        <w:rPr>
          <w:rFonts w:ascii="Times New Roman" w:eastAsia="宋体" w:hAnsi="Times New Roman" w:hint="eastAsia"/>
        </w:rPr>
        <w:t>分析每个月销售额排名前十五名的客户销售情况，同时汇总显示这十五名客户的总销售金额。在</w:t>
      </w:r>
      <w:r w:rsidRPr="00827FA9">
        <w:rPr>
          <w:rFonts w:ascii="Times New Roman" w:eastAsia="宋体" w:hAnsi="Times New Roman" w:hint="eastAsia"/>
        </w:rPr>
        <w:t>Tableau</w:t>
      </w:r>
      <w:r w:rsidRPr="00827FA9">
        <w:rPr>
          <w:rFonts w:ascii="Times New Roman" w:eastAsia="宋体" w:hAnsi="Times New Roman" w:hint="eastAsia"/>
        </w:rPr>
        <w:t>中使用瀑布图能否实现？如果可以试绘制瀑布图，如果不可以试用适合的图形进行表达。</w:t>
      </w:r>
    </w:p>
    <w:p w14:paraId="16621000"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w:t>
      </w:r>
      <w:proofErr w:type="gramStart"/>
      <w:r w:rsidRPr="00827FA9">
        <w:rPr>
          <w:rFonts w:ascii="Times New Roman" w:eastAsia="宋体" w:hAnsi="Times New Roman" w:hint="eastAsia"/>
        </w:rPr>
        <w:t>一</w:t>
      </w:r>
      <w:proofErr w:type="gramEnd"/>
      <w:r w:rsidRPr="00827FA9">
        <w:rPr>
          <w:rFonts w:ascii="Times New Roman" w:eastAsia="宋体" w:hAnsi="Times New Roman" w:hint="eastAsia"/>
        </w:rPr>
        <w:t>：拖动【客户名称】字段到“列”功能区，拖动【销售金额】字段到“行”功能区，在标记卡的“标记类型”选择“甘特条形图”。拖动【销售金额】字段到“颜色”标记卡和“标签”标记卡。</w:t>
      </w:r>
    </w:p>
    <w:p w14:paraId="4B0C9469"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步骤二：拖动【月份】字段到“筛选器”，设置显示</w:t>
      </w:r>
      <w:proofErr w:type="gramStart"/>
      <w:r w:rsidRPr="00827FA9">
        <w:rPr>
          <w:rFonts w:ascii="Times New Roman" w:eastAsia="宋体" w:hAnsi="Times New Roman" w:hint="eastAsia"/>
        </w:rPr>
        <w:t>筛选器</w:t>
      </w:r>
      <w:proofErr w:type="gramEnd"/>
      <w:r w:rsidRPr="00827FA9">
        <w:rPr>
          <w:rFonts w:ascii="Times New Roman" w:eastAsia="宋体" w:hAnsi="Times New Roman" w:hint="eastAsia"/>
        </w:rPr>
        <w:t>并修改为“单值（列表）”。拖动【客户名称】字段到“筛选器”，在</w:t>
      </w:r>
      <w:r w:rsidRPr="00827FA9">
        <w:rPr>
          <w:rFonts w:ascii="Times New Roman" w:eastAsia="宋体" w:hAnsi="Times New Roman" w:hint="eastAsia"/>
        </w:rPr>
        <w:t xml:space="preserve"> </w:t>
      </w:r>
      <w:r w:rsidRPr="00827FA9">
        <w:rPr>
          <w:rFonts w:ascii="Times New Roman" w:eastAsia="宋体" w:hAnsi="Times New Roman" w:hint="eastAsia"/>
        </w:rPr>
        <w:t>“筛选器</w:t>
      </w:r>
      <w:r w:rsidRPr="00827FA9">
        <w:rPr>
          <w:rFonts w:ascii="Times New Roman" w:eastAsia="宋体" w:hAnsi="Times New Roman" w:hint="eastAsia"/>
        </w:rPr>
        <w:t>[</w:t>
      </w:r>
      <w:r w:rsidRPr="00827FA9">
        <w:rPr>
          <w:rFonts w:ascii="Times New Roman" w:eastAsia="宋体" w:hAnsi="Times New Roman" w:hint="eastAsia"/>
        </w:rPr>
        <w:t>客户名称</w:t>
      </w:r>
      <w:r w:rsidRPr="00827FA9">
        <w:rPr>
          <w:rFonts w:ascii="Times New Roman" w:eastAsia="宋体" w:hAnsi="Times New Roman" w:hint="eastAsia"/>
        </w:rPr>
        <w:t>]</w:t>
      </w:r>
      <w:r w:rsidRPr="00827FA9">
        <w:rPr>
          <w:rFonts w:ascii="Times New Roman" w:eastAsia="宋体" w:hAnsi="Times New Roman" w:hint="eastAsia"/>
        </w:rPr>
        <w:t>”</w:t>
      </w:r>
      <w:proofErr w:type="gramStart"/>
      <w:r w:rsidRPr="00827FA9">
        <w:rPr>
          <w:rFonts w:ascii="Times New Roman" w:eastAsia="宋体" w:hAnsi="Times New Roman" w:hint="eastAsia"/>
        </w:rPr>
        <w:t>弹窗页面</w:t>
      </w:r>
      <w:proofErr w:type="gramEnd"/>
      <w:r w:rsidRPr="00827FA9">
        <w:rPr>
          <w:rFonts w:ascii="Times New Roman" w:eastAsia="宋体" w:hAnsi="Times New Roman" w:hint="eastAsia"/>
        </w:rPr>
        <w:t>选择“顶部”，然后选择“按字段：销售金额、总和、顶部、</w:t>
      </w:r>
      <w:r w:rsidRPr="00827FA9">
        <w:rPr>
          <w:rFonts w:ascii="Times New Roman" w:eastAsia="宋体" w:hAnsi="Times New Roman" w:hint="eastAsia"/>
        </w:rPr>
        <w:t>1</w:t>
      </w:r>
      <w:r w:rsidRPr="00827FA9">
        <w:rPr>
          <w:rFonts w:ascii="Times New Roman" w:eastAsia="宋体" w:hAnsi="Times New Roman"/>
        </w:rPr>
        <w:t>5</w:t>
      </w:r>
      <w:r w:rsidRPr="00827FA9">
        <w:rPr>
          <w:rFonts w:ascii="Times New Roman" w:eastAsia="宋体" w:hAnsi="Times New Roman" w:hint="eastAsia"/>
        </w:rPr>
        <w:t>”筛选。</w:t>
      </w:r>
    </w:p>
    <w:p w14:paraId="3CA653C4" w14:textId="77777777" w:rsidR="00215B51" w:rsidRPr="00827FA9" w:rsidRDefault="00215B51" w:rsidP="00215B51">
      <w:pPr>
        <w:ind w:firstLine="420"/>
        <w:rPr>
          <w:rFonts w:ascii="Times New Roman" w:eastAsia="宋体" w:hAnsi="Times New Roman"/>
        </w:rPr>
      </w:pPr>
      <w:r w:rsidRPr="00827FA9">
        <w:rPr>
          <w:noProof/>
        </w:rPr>
        <w:drawing>
          <wp:inline distT="0" distB="0" distL="0" distR="0" wp14:anchorId="2CC7A304" wp14:editId="01C58A14">
            <wp:extent cx="2687053" cy="3594370"/>
            <wp:effectExtent l="19050" t="19050" r="18415" b="25400"/>
            <wp:docPr id="24948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185" name=""/>
                    <pic:cNvPicPr/>
                  </pic:nvPicPr>
                  <pic:blipFill>
                    <a:blip r:embed="rId44"/>
                    <a:stretch>
                      <a:fillRect/>
                    </a:stretch>
                  </pic:blipFill>
                  <pic:spPr>
                    <a:xfrm>
                      <a:off x="0" y="0"/>
                      <a:ext cx="2689968" cy="3598270"/>
                    </a:xfrm>
                    <a:prstGeom prst="rect">
                      <a:avLst/>
                    </a:prstGeom>
                    <a:noFill/>
                    <a:ln>
                      <a:solidFill>
                        <a:schemeClr val="tx1"/>
                      </a:solidFill>
                    </a:ln>
                  </pic:spPr>
                </pic:pic>
              </a:graphicData>
            </a:graphic>
          </wp:inline>
        </w:drawing>
      </w:r>
    </w:p>
    <w:p w14:paraId="53E854F4" w14:textId="3BE7C0DF"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步骤三：创建一个计算字段为“负销售金额”，计算公式“</w:t>
      </w:r>
      <w:r w:rsidRPr="00827FA9">
        <w:rPr>
          <w:rFonts w:ascii="Times New Roman" w:eastAsia="宋体" w:hAnsi="Times New Roman" w:hint="eastAsia"/>
        </w:rPr>
        <w:t>-</w:t>
      </w:r>
      <w:r w:rsidRPr="00827FA9">
        <w:rPr>
          <w:rFonts w:ascii="Times New Roman" w:eastAsia="宋体" w:hAnsi="Times New Roman"/>
        </w:rPr>
        <w:t>[</w:t>
      </w:r>
      <w:r w:rsidRPr="00827FA9">
        <w:rPr>
          <w:rFonts w:ascii="Times New Roman" w:eastAsia="宋体" w:hAnsi="Times New Roman" w:hint="eastAsia"/>
        </w:rPr>
        <w:t>销售金额</w:t>
      </w:r>
      <w:r w:rsidRPr="00827FA9">
        <w:rPr>
          <w:rFonts w:ascii="Times New Roman" w:eastAsia="宋体" w:hAnsi="Times New Roman"/>
        </w:rPr>
        <w:t>]</w:t>
      </w:r>
      <w:r w:rsidRPr="00827FA9">
        <w:rPr>
          <w:rFonts w:ascii="Times New Roman" w:eastAsia="宋体" w:hAnsi="Times New Roman" w:hint="eastAsia"/>
        </w:rPr>
        <w:t>”，然后将“负销售金额”字段拖动到“大小”标记卡。点击菜单栏的“分析”，拖动“合计”到“显示行总</w:t>
      </w:r>
      <w:r w:rsidR="00801019">
        <w:rPr>
          <w:rFonts w:ascii="Times New Roman" w:eastAsia="宋体" w:hAnsi="Times New Roman" w:hint="eastAsia"/>
        </w:rPr>
        <w:t>和</w:t>
      </w:r>
      <w:r w:rsidRPr="00827FA9">
        <w:rPr>
          <w:rFonts w:ascii="Times New Roman" w:eastAsia="宋体" w:hAnsi="Times New Roman" w:hint="eastAsia"/>
        </w:rPr>
        <w:t>”。</w:t>
      </w:r>
    </w:p>
    <w:p w14:paraId="130FEAD0"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步骤四：右键点击列上的【客户名称】字段，点击“排序”，在</w:t>
      </w:r>
      <w:proofErr w:type="gramStart"/>
      <w:r w:rsidRPr="00827FA9">
        <w:rPr>
          <w:rFonts w:ascii="Times New Roman" w:eastAsia="宋体" w:hAnsi="Times New Roman" w:hint="eastAsia"/>
        </w:rPr>
        <w:t>排序弹窗页面</w:t>
      </w:r>
      <w:proofErr w:type="gramEnd"/>
      <w:r w:rsidRPr="00827FA9">
        <w:rPr>
          <w:rFonts w:ascii="Times New Roman" w:eastAsia="宋体" w:hAnsi="Times New Roman" w:hint="eastAsia"/>
        </w:rPr>
        <w:t>选择“字段”为排序依据，以“销售金额、总和”降序排序。</w:t>
      </w:r>
    </w:p>
    <w:p w14:paraId="64AFDCB1" w14:textId="77777777" w:rsidR="00215B51" w:rsidRPr="00827FA9" w:rsidRDefault="00215B51" w:rsidP="00215B51">
      <w:pPr>
        <w:rPr>
          <w:rFonts w:ascii="Times New Roman" w:eastAsia="宋体" w:hAnsi="Times New Roman"/>
        </w:rPr>
      </w:pPr>
      <w:r w:rsidRPr="00827FA9">
        <w:rPr>
          <w:noProof/>
        </w:rPr>
        <w:lastRenderedPageBreak/>
        <w:drawing>
          <wp:inline distT="0" distB="0" distL="0" distR="0" wp14:anchorId="124EC888" wp14:editId="736FC3C6">
            <wp:extent cx="5274310" cy="3597275"/>
            <wp:effectExtent l="19050" t="19050" r="21590" b="22225"/>
            <wp:docPr id="1299584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84782" name=""/>
                    <pic:cNvPicPr/>
                  </pic:nvPicPr>
                  <pic:blipFill>
                    <a:blip r:embed="rId45"/>
                    <a:stretch>
                      <a:fillRect/>
                    </a:stretch>
                  </pic:blipFill>
                  <pic:spPr>
                    <a:xfrm>
                      <a:off x="0" y="0"/>
                      <a:ext cx="5274310" cy="3597275"/>
                    </a:xfrm>
                    <a:prstGeom prst="rect">
                      <a:avLst/>
                    </a:prstGeom>
                    <a:noFill/>
                    <a:ln>
                      <a:solidFill>
                        <a:schemeClr val="tx1"/>
                      </a:solidFill>
                    </a:ln>
                  </pic:spPr>
                </pic:pic>
              </a:graphicData>
            </a:graphic>
          </wp:inline>
        </w:drawing>
      </w:r>
    </w:p>
    <w:p w14:paraId="49B255CE"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步骤五：右键点击行上的“总和（销售金额）”，选择“快速表计算”</w:t>
      </w:r>
      <w:r w:rsidRPr="00827FA9">
        <w:rPr>
          <w:rFonts w:ascii="Times New Roman" w:eastAsia="宋体" w:hAnsi="Times New Roman" w:hint="eastAsia"/>
        </w:rPr>
        <w:t>&gt;</w:t>
      </w:r>
      <w:r w:rsidRPr="00827FA9">
        <w:rPr>
          <w:rFonts w:ascii="Times New Roman" w:eastAsia="宋体" w:hAnsi="Times New Roman" w:hint="eastAsia"/>
        </w:rPr>
        <w:t>“累计汇总”。</w:t>
      </w:r>
    </w:p>
    <w:p w14:paraId="5992A211" w14:textId="77777777" w:rsidR="00215B51" w:rsidRPr="00827FA9" w:rsidRDefault="00215B51" w:rsidP="00215B51">
      <w:pPr>
        <w:rPr>
          <w:rFonts w:ascii="Times New Roman" w:eastAsia="宋体" w:hAnsi="Times New Roman"/>
        </w:rPr>
      </w:pPr>
      <w:r w:rsidRPr="00827FA9">
        <w:rPr>
          <w:noProof/>
        </w:rPr>
        <w:drawing>
          <wp:inline distT="0" distB="0" distL="0" distR="0" wp14:anchorId="21B686E1" wp14:editId="72613AA1">
            <wp:extent cx="2602230" cy="2876843"/>
            <wp:effectExtent l="19050" t="19050" r="26670" b="19050"/>
            <wp:docPr id="1689283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3927" name=""/>
                    <pic:cNvPicPr/>
                  </pic:nvPicPr>
                  <pic:blipFill rotWithShape="1">
                    <a:blip r:embed="rId46"/>
                    <a:srcRect b="25750"/>
                    <a:stretch/>
                  </pic:blipFill>
                  <pic:spPr bwMode="auto">
                    <a:xfrm>
                      <a:off x="0" y="0"/>
                      <a:ext cx="2609244" cy="28845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604508" w14:textId="77777777" w:rsidR="00215B51" w:rsidRPr="00827FA9" w:rsidRDefault="00215B51" w:rsidP="00215B51">
      <w:pPr>
        <w:ind w:firstLine="420"/>
        <w:rPr>
          <w:rFonts w:ascii="Times New Roman" w:eastAsia="宋体" w:hAnsi="Times New Roman"/>
        </w:rPr>
      </w:pPr>
      <w:r w:rsidRPr="00827FA9">
        <w:rPr>
          <w:rFonts w:ascii="Times New Roman" w:eastAsia="宋体" w:hAnsi="Times New Roman" w:hint="eastAsia"/>
        </w:rPr>
        <w:t>步骤六：修改工作表标题为“</w:t>
      </w:r>
      <w:r w:rsidRPr="00827FA9">
        <w:rPr>
          <w:rFonts w:ascii="Times New Roman" w:eastAsia="宋体" w:hAnsi="Times New Roman"/>
        </w:rPr>
        <w:t>&lt;</w:t>
      </w:r>
      <w:r w:rsidRPr="00827FA9">
        <w:rPr>
          <w:rFonts w:ascii="Times New Roman" w:eastAsia="宋体" w:hAnsi="Times New Roman"/>
        </w:rPr>
        <w:t>月份</w:t>
      </w:r>
      <w:r w:rsidRPr="00827FA9">
        <w:rPr>
          <w:rFonts w:ascii="Times New Roman" w:eastAsia="宋体" w:hAnsi="Times New Roman"/>
        </w:rPr>
        <w:t>&gt;</w:t>
      </w:r>
      <w:r w:rsidRPr="00827FA9">
        <w:rPr>
          <w:rFonts w:ascii="Times New Roman" w:eastAsia="宋体" w:hAnsi="Times New Roman"/>
        </w:rPr>
        <w:t>月销售额排名前</w:t>
      </w:r>
      <w:r w:rsidRPr="00827FA9">
        <w:rPr>
          <w:rFonts w:ascii="Times New Roman" w:eastAsia="宋体" w:hAnsi="Times New Roman"/>
        </w:rPr>
        <w:t>15</w:t>
      </w:r>
      <w:r w:rsidRPr="00827FA9">
        <w:rPr>
          <w:rFonts w:ascii="Times New Roman" w:eastAsia="宋体" w:hAnsi="Times New Roman"/>
        </w:rPr>
        <w:t>的客户销售情况</w:t>
      </w:r>
      <w:r w:rsidRPr="00827FA9">
        <w:rPr>
          <w:rFonts w:ascii="Times New Roman" w:eastAsia="宋体" w:hAnsi="Times New Roman" w:hint="eastAsia"/>
        </w:rPr>
        <w:t>”。</w:t>
      </w:r>
    </w:p>
    <w:p w14:paraId="2D454276" w14:textId="77777777" w:rsidR="00215B51" w:rsidRPr="00827FA9" w:rsidRDefault="00215B51" w:rsidP="00215B51">
      <w:pPr>
        <w:ind w:firstLine="420"/>
        <w:rPr>
          <w:rFonts w:ascii="Times New Roman" w:eastAsia="宋体" w:hAnsi="Times New Roman"/>
          <w:b/>
        </w:rPr>
      </w:pPr>
      <w:r w:rsidRPr="00827FA9">
        <w:rPr>
          <w:rFonts w:ascii="Times New Roman" w:eastAsia="宋体" w:hAnsi="Times New Roman" w:hint="eastAsia"/>
          <w:b/>
        </w:rPr>
        <w:t>可视化效果</w:t>
      </w:r>
      <w:r w:rsidRPr="00827FA9">
        <w:rPr>
          <w:rFonts w:ascii="Times New Roman" w:eastAsia="宋体" w:hAnsi="Times New Roman" w:hint="eastAsia"/>
          <w:b/>
        </w:rPr>
        <w:t>:</w:t>
      </w:r>
    </w:p>
    <w:p w14:paraId="55137AB0" w14:textId="6D6F951A" w:rsidR="00215B51" w:rsidRDefault="00215B51" w:rsidP="00215B51">
      <w:pPr>
        <w:rPr>
          <w:noProof/>
        </w:rPr>
      </w:pPr>
    </w:p>
    <w:p w14:paraId="685D1D39" w14:textId="77777777" w:rsidR="00215B51" w:rsidRDefault="00215B51" w:rsidP="00215B51">
      <w:pPr>
        <w:rPr>
          <w:noProof/>
        </w:rPr>
      </w:pPr>
    </w:p>
    <w:p w14:paraId="421D35C0" w14:textId="77777777" w:rsidR="00215B51" w:rsidRPr="00827FA9" w:rsidRDefault="00215B51" w:rsidP="00215B51">
      <w:pPr>
        <w:rPr>
          <w:rFonts w:ascii="Times New Roman" w:eastAsia="宋体" w:hAnsi="Times New Roman"/>
        </w:rPr>
      </w:pPr>
    </w:p>
    <w:p w14:paraId="75A3E8C1" w14:textId="77777777" w:rsidR="00215B51" w:rsidRDefault="00215B51" w:rsidP="00215B51">
      <w:pPr>
        <w:spacing w:line="314" w:lineRule="atLeast"/>
        <w:ind w:firstLine="420"/>
        <w:rPr>
          <w:rFonts w:ascii="Times New Roman" w:eastAsia="宋体" w:hAnsi="Times New Roman"/>
        </w:rPr>
      </w:pPr>
      <w:r w:rsidRPr="00827FA9">
        <w:rPr>
          <w:rFonts w:ascii="Times New Roman" w:eastAsia="宋体" w:hAnsi="Times New Roman"/>
          <w:b/>
        </w:rPr>
        <w:t>分析结论：</w:t>
      </w:r>
    </w:p>
    <w:p w14:paraId="2C25246F" w14:textId="77777777" w:rsidR="00215B51" w:rsidRDefault="00215B51" w:rsidP="00215B51">
      <w:pPr>
        <w:spacing w:line="314" w:lineRule="atLeast"/>
        <w:ind w:firstLine="420"/>
        <w:rPr>
          <w:rFonts w:ascii="Times New Roman" w:eastAsia="宋体" w:hAnsi="Times New Roman"/>
        </w:rPr>
      </w:pPr>
    </w:p>
    <w:p w14:paraId="27F37497" w14:textId="77777777" w:rsidR="00215B51" w:rsidRPr="00827FA9" w:rsidRDefault="00215B51" w:rsidP="00215B51">
      <w:pPr>
        <w:spacing w:line="314" w:lineRule="atLeast"/>
        <w:ind w:firstLine="420"/>
        <w:rPr>
          <w:rFonts w:ascii="Times New Roman" w:eastAsia="宋体" w:hAnsi="Times New Roman"/>
          <w:b/>
        </w:rPr>
      </w:pPr>
    </w:p>
    <w:p w14:paraId="32465DC8" w14:textId="77777777" w:rsidR="00215B51" w:rsidRPr="00215B51" w:rsidRDefault="00215B51" w:rsidP="00215B51">
      <w:pPr>
        <w:rPr>
          <w:rFonts w:ascii="Times New Roman" w:eastAsia="宋体" w:hAnsi="Times New Roman" w:cs="Times New Roman"/>
          <w:bCs/>
        </w:rPr>
      </w:pPr>
    </w:p>
    <w:sectPr w:rsidR="00215B51" w:rsidRPr="00215B51">
      <w:headerReference w:type="default" r:id="rId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ECA54" w14:textId="77777777" w:rsidR="009362E2" w:rsidRDefault="009362E2">
      <w:r>
        <w:separator/>
      </w:r>
    </w:p>
  </w:endnote>
  <w:endnote w:type="continuationSeparator" w:id="0">
    <w:p w14:paraId="538E1077" w14:textId="77777777" w:rsidR="009362E2" w:rsidRDefault="0093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0356F" w14:textId="77777777" w:rsidR="009362E2" w:rsidRDefault="009362E2">
      <w:r>
        <w:separator/>
      </w:r>
    </w:p>
  </w:footnote>
  <w:footnote w:type="continuationSeparator" w:id="0">
    <w:p w14:paraId="3F676685" w14:textId="77777777" w:rsidR="009362E2" w:rsidRDefault="0093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66BD" w14:textId="080284F2" w:rsidR="00BD1CDE" w:rsidRPr="000A6F29" w:rsidRDefault="000A6F29" w:rsidP="000A6F29">
    <w:pPr>
      <w:pStyle w:val="a7"/>
      <w:jc w:val="both"/>
    </w:pPr>
    <w:r>
      <w:rPr>
        <w:noProof/>
      </w:rPr>
      <mc:AlternateContent>
        <mc:Choice Requires="wps">
          <w:drawing>
            <wp:anchor distT="0" distB="0" distL="114300" distR="114300" simplePos="0" relativeHeight="251659264" behindDoc="0" locked="0" layoutInCell="1" allowOverlap="1" wp14:anchorId="63B2F6A1" wp14:editId="5C7E0C1C">
              <wp:simplePos x="0" y="0"/>
              <wp:positionH relativeFrom="column">
                <wp:posOffset>3675413</wp:posOffset>
              </wp:positionH>
              <wp:positionV relativeFrom="paragraph">
                <wp:posOffset>0</wp:posOffset>
              </wp:positionV>
              <wp:extent cx="1691005" cy="328295"/>
              <wp:effectExtent l="0" t="0" r="4445" b="0"/>
              <wp:wrapNone/>
              <wp:docPr id="23" name="文本框 23"/>
              <wp:cNvGraphicFramePr/>
              <a:graphic xmlns:a="http://schemas.openxmlformats.org/drawingml/2006/main">
                <a:graphicData uri="http://schemas.microsoft.com/office/word/2010/wordprocessingShape">
                  <wps:wsp>
                    <wps:cNvSpPr txBox="1"/>
                    <wps:spPr>
                      <a:xfrm>
                        <a:off x="0" y="0"/>
                        <a:ext cx="1691005" cy="32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F75E8" w14:textId="77777777" w:rsidR="000A6F29" w:rsidRDefault="000A6F29" w:rsidP="000A6F29">
                          <w:pPr>
                            <w:rPr>
                              <w:rFonts w:ascii="微软雅黑" w:eastAsia="微软雅黑" w:hAnsi="微软雅黑"/>
                              <w:i/>
                              <w:sz w:val="22"/>
                            </w:rPr>
                          </w:pPr>
                          <w:r>
                            <w:rPr>
                              <w:rFonts w:ascii="微软雅黑" w:eastAsia="微软雅黑" w:hAnsi="微软雅黑" w:hint="eastAsia"/>
                              <w:i/>
                              <w:sz w:val="22"/>
                            </w:rPr>
                            <w:t>《会计大数据基础》课程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3B2F6A1" id="_x0000_t202" coordsize="21600,21600" o:spt="202" path="m,l,21600r21600,l21600,xe">
              <v:stroke joinstyle="miter"/>
              <v:path gradientshapeok="t" o:connecttype="rect"/>
            </v:shapetype>
            <v:shape id="文本框 23" o:spid="_x0000_s1026" type="#_x0000_t202" style="position:absolute;left:0;text-align:left;margin-left:289.4pt;margin-top:0;width:133.15pt;height:25.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" fillcolor="white [3201]" stroked="f" strokeweight=".5pt">
              <v:textbox>
                <w:txbxContent>
                  <w:p w14:paraId="0FBF75E8" w14:textId="77777777" w:rsidR="000A6F29" w:rsidRDefault="000A6F29" w:rsidP="000A6F29">
                    <w:pPr>
                      <w:rPr>
                        <w:rFonts w:ascii="微软雅黑" w:eastAsia="微软雅黑" w:hAnsi="微软雅黑"/>
                        <w:i/>
                        <w:sz w:val="22"/>
                      </w:rPr>
                    </w:pPr>
                    <w:r>
                      <w:rPr>
                        <w:rFonts w:ascii="微软雅黑" w:eastAsia="微软雅黑" w:hAnsi="微软雅黑" w:hint="eastAsia"/>
                        <w:i/>
                        <w:sz w:val="22"/>
                      </w:rPr>
                      <w:t>《会计大数据基础》课程</w:t>
                    </w:r>
                  </w:p>
                </w:txbxContent>
              </v:textbox>
            </v:shape>
          </w:pict>
        </mc:Fallback>
      </mc:AlternateContent>
    </w:r>
    <w:r>
      <w:rPr>
        <w:noProof/>
      </w:rPr>
      <w:drawing>
        <wp:inline distT="0" distB="0" distL="0" distR="0" wp14:anchorId="79324D97" wp14:editId="19D7A394">
          <wp:extent cx="1473200" cy="3473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75785" cy="3479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147290"/>
    <w:multiLevelType w:val="singleLevel"/>
    <w:tmpl w:val="A9147290"/>
    <w:lvl w:ilvl="0">
      <w:start w:val="1"/>
      <w:numFmt w:val="decimalEnclosedCircleChinese"/>
      <w:suff w:val="nothing"/>
      <w:lvlText w:val="%1　"/>
      <w:lvlJc w:val="left"/>
      <w:pPr>
        <w:ind w:left="0" w:firstLine="400"/>
      </w:pPr>
      <w:rPr>
        <w:rFonts w:hint="eastAsia"/>
      </w:rPr>
    </w:lvl>
  </w:abstractNum>
  <w:abstractNum w:abstractNumId="1" w15:restartNumberingAfterBreak="0">
    <w:nsid w:val="B2E168BE"/>
    <w:multiLevelType w:val="singleLevel"/>
    <w:tmpl w:val="B2E168BE"/>
    <w:lvl w:ilvl="0">
      <w:start w:val="1"/>
      <w:numFmt w:val="decimalEnclosedCircleChinese"/>
      <w:suff w:val="nothing"/>
      <w:lvlText w:val="%1　"/>
      <w:lvlJc w:val="left"/>
      <w:pPr>
        <w:ind w:left="0" w:firstLine="400"/>
      </w:pPr>
      <w:rPr>
        <w:rFonts w:hint="eastAsia"/>
      </w:rPr>
    </w:lvl>
  </w:abstractNum>
  <w:abstractNum w:abstractNumId="2" w15:restartNumberingAfterBreak="0">
    <w:nsid w:val="120C7E71"/>
    <w:multiLevelType w:val="multilevel"/>
    <w:tmpl w:val="120C7E71"/>
    <w:lvl w:ilvl="0">
      <w:start w:val="1"/>
      <w:numFmt w:val="japaneseCounting"/>
      <w:lvlText w:val="（%1）"/>
      <w:lvlJc w:val="left"/>
      <w:pPr>
        <w:ind w:left="756" w:hanging="7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DFC7613"/>
    <w:multiLevelType w:val="multilevel"/>
    <w:tmpl w:val="1DFC7613"/>
    <w:lvl w:ilvl="0">
      <w:start w:val="1"/>
      <w:numFmt w:val="decimal"/>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15:restartNumberingAfterBreak="0">
    <w:nsid w:val="222636FF"/>
    <w:multiLevelType w:val="multilevel"/>
    <w:tmpl w:val="222636FF"/>
    <w:lvl w:ilvl="0">
      <w:start w:val="1"/>
      <w:numFmt w:val="decimal"/>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5" w15:restartNumberingAfterBreak="0">
    <w:nsid w:val="291D56B4"/>
    <w:multiLevelType w:val="singleLevel"/>
    <w:tmpl w:val="291D56B4"/>
    <w:lvl w:ilvl="0">
      <w:start w:val="1"/>
      <w:numFmt w:val="decimalEnclosedCircleChinese"/>
      <w:suff w:val="nothing"/>
      <w:lvlText w:val="%1　"/>
      <w:lvlJc w:val="left"/>
      <w:pPr>
        <w:ind w:left="0" w:firstLine="400"/>
      </w:pPr>
      <w:rPr>
        <w:rFonts w:hint="eastAsia"/>
      </w:rPr>
    </w:lvl>
  </w:abstractNum>
  <w:abstractNum w:abstractNumId="6" w15:restartNumberingAfterBreak="0">
    <w:nsid w:val="43B123A8"/>
    <w:multiLevelType w:val="hybridMultilevel"/>
    <w:tmpl w:val="FD3803F4"/>
    <w:lvl w:ilvl="0" w:tplc="B2887CF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59F12DF1"/>
    <w:multiLevelType w:val="multilevel"/>
    <w:tmpl w:val="59F12DF1"/>
    <w:lvl w:ilvl="0">
      <w:start w:val="1"/>
      <w:numFmt w:val="decimal"/>
      <w:lvlText w:val="%1."/>
      <w:lvlJc w:val="left"/>
      <w:pPr>
        <w:ind w:left="420" w:hanging="420"/>
      </w:pPr>
      <w:rPr>
        <w:rFonts w:ascii="宋体" w:eastAsia="宋体" w:hAnsi="宋体" w:hint="eastAsia"/>
        <w:b/>
        <w:bCs/>
        <w:i w:val="0"/>
        <w:iCs w:val="0"/>
        <w:sz w:val="24"/>
        <w:szCs w:val="24"/>
      </w:rPr>
    </w:lvl>
    <w:lvl w:ilvl="1">
      <w:start w:val="1"/>
      <w:numFmt w:val="decimalEnclosedCircle"/>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562" w:hanging="420"/>
      </w:pPr>
      <w:rPr>
        <w:rFonts w:ascii="宋体" w:eastAsia="宋体" w:hAnsi="宋体" w:hint="eastAsia"/>
        <w:b w:val="0"/>
        <w:bCs w:val="0"/>
        <w:sz w:val="24"/>
        <w:szCs w:val="24"/>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8" w15:restartNumberingAfterBreak="0">
    <w:nsid w:val="72856F83"/>
    <w:multiLevelType w:val="singleLevel"/>
    <w:tmpl w:val="72856F83"/>
    <w:lvl w:ilvl="0">
      <w:start w:val="1"/>
      <w:numFmt w:val="decimalEnclosedCircleChinese"/>
      <w:suff w:val="nothing"/>
      <w:lvlText w:val="%1　"/>
      <w:lvlJc w:val="left"/>
      <w:pPr>
        <w:ind w:left="0" w:firstLine="400"/>
      </w:pPr>
      <w:rPr>
        <w:rFonts w:hint="eastAsia"/>
      </w:rPr>
    </w:lvl>
  </w:abstractNum>
  <w:abstractNum w:abstractNumId="9" w15:restartNumberingAfterBreak="0">
    <w:nsid w:val="73717A9A"/>
    <w:multiLevelType w:val="hybridMultilevel"/>
    <w:tmpl w:val="78B424F6"/>
    <w:lvl w:ilvl="0" w:tplc="BD0CFC54">
      <w:start w:val="1"/>
      <w:numFmt w:val="decimalEnclosedCircleChinese"/>
      <w:lvlText w:val="%1　"/>
      <w:lvlJc w:val="left"/>
      <w:pPr>
        <w:ind w:left="840" w:hanging="420"/>
      </w:pPr>
      <w:rPr>
        <w:rFonts w:hint="eastAsia"/>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481893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22772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6024623">
    <w:abstractNumId w:val="2"/>
  </w:num>
  <w:num w:numId="4" w16cid:durableId="1456754228">
    <w:abstractNumId w:val="0"/>
  </w:num>
  <w:num w:numId="5" w16cid:durableId="1826697879">
    <w:abstractNumId w:val="5"/>
  </w:num>
  <w:num w:numId="6" w16cid:durableId="966472611">
    <w:abstractNumId w:val="1"/>
  </w:num>
  <w:num w:numId="7" w16cid:durableId="9165936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506119">
    <w:abstractNumId w:val="8"/>
  </w:num>
  <w:num w:numId="9" w16cid:durableId="718820374">
    <w:abstractNumId w:val="9"/>
  </w:num>
  <w:num w:numId="10" w16cid:durableId="14616059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C1"/>
    <w:rsid w:val="000008E8"/>
    <w:rsid w:val="000147AC"/>
    <w:rsid w:val="000172CB"/>
    <w:rsid w:val="00025FFE"/>
    <w:rsid w:val="00031F7B"/>
    <w:rsid w:val="00052DB5"/>
    <w:rsid w:val="00053245"/>
    <w:rsid w:val="00055984"/>
    <w:rsid w:val="000576EE"/>
    <w:rsid w:val="00060F97"/>
    <w:rsid w:val="000746DF"/>
    <w:rsid w:val="00096A16"/>
    <w:rsid w:val="000A06F7"/>
    <w:rsid w:val="000A3E01"/>
    <w:rsid w:val="000A6F29"/>
    <w:rsid w:val="000C0FEA"/>
    <w:rsid w:val="000C1B44"/>
    <w:rsid w:val="000C290F"/>
    <w:rsid w:val="000D1A05"/>
    <w:rsid w:val="000D7E04"/>
    <w:rsid w:val="000F0A92"/>
    <w:rsid w:val="00101A53"/>
    <w:rsid w:val="00121F5B"/>
    <w:rsid w:val="00123A47"/>
    <w:rsid w:val="0012522A"/>
    <w:rsid w:val="00127DD5"/>
    <w:rsid w:val="00133E3B"/>
    <w:rsid w:val="0014587B"/>
    <w:rsid w:val="0015234C"/>
    <w:rsid w:val="001674DF"/>
    <w:rsid w:val="00175680"/>
    <w:rsid w:val="00180F4C"/>
    <w:rsid w:val="001865A0"/>
    <w:rsid w:val="001878CB"/>
    <w:rsid w:val="00190DB9"/>
    <w:rsid w:val="00197DC4"/>
    <w:rsid w:val="001A779C"/>
    <w:rsid w:val="001B557D"/>
    <w:rsid w:val="001C0D2A"/>
    <w:rsid w:val="001C15E0"/>
    <w:rsid w:val="001D4BC7"/>
    <w:rsid w:val="001D697D"/>
    <w:rsid w:val="001E1BA5"/>
    <w:rsid w:val="001E1C94"/>
    <w:rsid w:val="001F10B6"/>
    <w:rsid w:val="0021063F"/>
    <w:rsid w:val="00214966"/>
    <w:rsid w:val="00215886"/>
    <w:rsid w:val="00215B51"/>
    <w:rsid w:val="002161E7"/>
    <w:rsid w:val="00221E99"/>
    <w:rsid w:val="00227285"/>
    <w:rsid w:val="002313D6"/>
    <w:rsid w:val="00231E85"/>
    <w:rsid w:val="00235C68"/>
    <w:rsid w:val="002425ED"/>
    <w:rsid w:val="00250FFC"/>
    <w:rsid w:val="002576D1"/>
    <w:rsid w:val="00261E89"/>
    <w:rsid w:val="002905D2"/>
    <w:rsid w:val="00295EE4"/>
    <w:rsid w:val="00296E4D"/>
    <w:rsid w:val="002972FC"/>
    <w:rsid w:val="002C3A19"/>
    <w:rsid w:val="002C3D01"/>
    <w:rsid w:val="002C530F"/>
    <w:rsid w:val="002C7E30"/>
    <w:rsid w:val="002D65E7"/>
    <w:rsid w:val="002F3CC5"/>
    <w:rsid w:val="002F4815"/>
    <w:rsid w:val="0031709B"/>
    <w:rsid w:val="00317576"/>
    <w:rsid w:val="00317E73"/>
    <w:rsid w:val="003208DE"/>
    <w:rsid w:val="003260F5"/>
    <w:rsid w:val="003261FD"/>
    <w:rsid w:val="00326594"/>
    <w:rsid w:val="00331642"/>
    <w:rsid w:val="00334059"/>
    <w:rsid w:val="0034631A"/>
    <w:rsid w:val="00356510"/>
    <w:rsid w:val="00356968"/>
    <w:rsid w:val="0035712D"/>
    <w:rsid w:val="00363950"/>
    <w:rsid w:val="003A3442"/>
    <w:rsid w:val="003A5A7D"/>
    <w:rsid w:val="003D75F7"/>
    <w:rsid w:val="003E05AA"/>
    <w:rsid w:val="003F079C"/>
    <w:rsid w:val="00402317"/>
    <w:rsid w:val="0041012B"/>
    <w:rsid w:val="004137E3"/>
    <w:rsid w:val="00421951"/>
    <w:rsid w:val="00424701"/>
    <w:rsid w:val="00424D70"/>
    <w:rsid w:val="004332F5"/>
    <w:rsid w:val="00437DEA"/>
    <w:rsid w:val="00463D04"/>
    <w:rsid w:val="00463D17"/>
    <w:rsid w:val="00474F97"/>
    <w:rsid w:val="00490BC3"/>
    <w:rsid w:val="004931FA"/>
    <w:rsid w:val="004A6BF0"/>
    <w:rsid w:val="004C5392"/>
    <w:rsid w:val="004C5AC9"/>
    <w:rsid w:val="004D41EB"/>
    <w:rsid w:val="004E3290"/>
    <w:rsid w:val="004E5D1E"/>
    <w:rsid w:val="004F446F"/>
    <w:rsid w:val="004F45DD"/>
    <w:rsid w:val="0050732F"/>
    <w:rsid w:val="005123EF"/>
    <w:rsid w:val="00520EB1"/>
    <w:rsid w:val="00521117"/>
    <w:rsid w:val="00551499"/>
    <w:rsid w:val="00553FCC"/>
    <w:rsid w:val="00562068"/>
    <w:rsid w:val="005808EE"/>
    <w:rsid w:val="005963C7"/>
    <w:rsid w:val="005A13C2"/>
    <w:rsid w:val="005A64B5"/>
    <w:rsid w:val="005B6643"/>
    <w:rsid w:val="005C33F0"/>
    <w:rsid w:val="005C7D70"/>
    <w:rsid w:val="005D3E3F"/>
    <w:rsid w:val="005D7531"/>
    <w:rsid w:val="005F3C8E"/>
    <w:rsid w:val="00611DC4"/>
    <w:rsid w:val="006135DA"/>
    <w:rsid w:val="00657AF3"/>
    <w:rsid w:val="006620C9"/>
    <w:rsid w:val="006626F2"/>
    <w:rsid w:val="00663865"/>
    <w:rsid w:val="00664D28"/>
    <w:rsid w:val="00672173"/>
    <w:rsid w:val="006850A2"/>
    <w:rsid w:val="00686733"/>
    <w:rsid w:val="006B22BB"/>
    <w:rsid w:val="006B6A25"/>
    <w:rsid w:val="006D79B9"/>
    <w:rsid w:val="006E19A6"/>
    <w:rsid w:val="006F61B7"/>
    <w:rsid w:val="006F6312"/>
    <w:rsid w:val="0070210E"/>
    <w:rsid w:val="00705F82"/>
    <w:rsid w:val="0071165D"/>
    <w:rsid w:val="00712237"/>
    <w:rsid w:val="0072149F"/>
    <w:rsid w:val="007274EC"/>
    <w:rsid w:val="0073195A"/>
    <w:rsid w:val="0073439A"/>
    <w:rsid w:val="00735DBC"/>
    <w:rsid w:val="0074417B"/>
    <w:rsid w:val="00785A75"/>
    <w:rsid w:val="00786A12"/>
    <w:rsid w:val="007963E8"/>
    <w:rsid w:val="007D2D0F"/>
    <w:rsid w:val="007D727F"/>
    <w:rsid w:val="007D76A4"/>
    <w:rsid w:val="007E1153"/>
    <w:rsid w:val="007E1EF9"/>
    <w:rsid w:val="00801019"/>
    <w:rsid w:val="00816C87"/>
    <w:rsid w:val="00817982"/>
    <w:rsid w:val="0082618E"/>
    <w:rsid w:val="008429EE"/>
    <w:rsid w:val="0084349F"/>
    <w:rsid w:val="00856CDD"/>
    <w:rsid w:val="00863597"/>
    <w:rsid w:val="00863630"/>
    <w:rsid w:val="00866BD7"/>
    <w:rsid w:val="00881120"/>
    <w:rsid w:val="0089027B"/>
    <w:rsid w:val="00893A87"/>
    <w:rsid w:val="008950B7"/>
    <w:rsid w:val="008A17E2"/>
    <w:rsid w:val="008B474A"/>
    <w:rsid w:val="008C07E6"/>
    <w:rsid w:val="008C2666"/>
    <w:rsid w:val="008C3C1D"/>
    <w:rsid w:val="008C5F4F"/>
    <w:rsid w:val="008C6B0C"/>
    <w:rsid w:val="008D0FB7"/>
    <w:rsid w:val="008E2B8C"/>
    <w:rsid w:val="008F78A0"/>
    <w:rsid w:val="00913A2B"/>
    <w:rsid w:val="009362E2"/>
    <w:rsid w:val="009415E7"/>
    <w:rsid w:val="00952153"/>
    <w:rsid w:val="00960B6C"/>
    <w:rsid w:val="00967E77"/>
    <w:rsid w:val="0097123F"/>
    <w:rsid w:val="009742A7"/>
    <w:rsid w:val="009750FD"/>
    <w:rsid w:val="00983676"/>
    <w:rsid w:val="009A63D1"/>
    <w:rsid w:val="009C5F37"/>
    <w:rsid w:val="009C779A"/>
    <w:rsid w:val="009E5C52"/>
    <w:rsid w:val="009F1F44"/>
    <w:rsid w:val="009F4D4F"/>
    <w:rsid w:val="00A05486"/>
    <w:rsid w:val="00A1362F"/>
    <w:rsid w:val="00A176B4"/>
    <w:rsid w:val="00A54906"/>
    <w:rsid w:val="00A56980"/>
    <w:rsid w:val="00A56A5C"/>
    <w:rsid w:val="00A614A6"/>
    <w:rsid w:val="00A62D12"/>
    <w:rsid w:val="00A72E9A"/>
    <w:rsid w:val="00A77EB1"/>
    <w:rsid w:val="00A80519"/>
    <w:rsid w:val="00A914E2"/>
    <w:rsid w:val="00AA697D"/>
    <w:rsid w:val="00AB11B0"/>
    <w:rsid w:val="00AB5222"/>
    <w:rsid w:val="00AB7866"/>
    <w:rsid w:val="00AC05AC"/>
    <w:rsid w:val="00AE029D"/>
    <w:rsid w:val="00AF056A"/>
    <w:rsid w:val="00AF3E1D"/>
    <w:rsid w:val="00B0382E"/>
    <w:rsid w:val="00B077BF"/>
    <w:rsid w:val="00B145AA"/>
    <w:rsid w:val="00B1638F"/>
    <w:rsid w:val="00B26779"/>
    <w:rsid w:val="00B357AA"/>
    <w:rsid w:val="00B63581"/>
    <w:rsid w:val="00B653E0"/>
    <w:rsid w:val="00B71DFF"/>
    <w:rsid w:val="00B720E0"/>
    <w:rsid w:val="00B846F7"/>
    <w:rsid w:val="00B8550C"/>
    <w:rsid w:val="00B94CE2"/>
    <w:rsid w:val="00BA27DA"/>
    <w:rsid w:val="00BA4233"/>
    <w:rsid w:val="00BA4769"/>
    <w:rsid w:val="00BC2F62"/>
    <w:rsid w:val="00BD1CDE"/>
    <w:rsid w:val="00BE191A"/>
    <w:rsid w:val="00BE4BE1"/>
    <w:rsid w:val="00BE5CBA"/>
    <w:rsid w:val="00BF51F8"/>
    <w:rsid w:val="00C02855"/>
    <w:rsid w:val="00C05605"/>
    <w:rsid w:val="00C126E4"/>
    <w:rsid w:val="00C20A40"/>
    <w:rsid w:val="00C35429"/>
    <w:rsid w:val="00C45AC4"/>
    <w:rsid w:val="00C629EB"/>
    <w:rsid w:val="00C819FF"/>
    <w:rsid w:val="00C92DDC"/>
    <w:rsid w:val="00CA5355"/>
    <w:rsid w:val="00CC051B"/>
    <w:rsid w:val="00CC3274"/>
    <w:rsid w:val="00CD0198"/>
    <w:rsid w:val="00CD19BC"/>
    <w:rsid w:val="00CE0C26"/>
    <w:rsid w:val="00CE253C"/>
    <w:rsid w:val="00CF390F"/>
    <w:rsid w:val="00D01A75"/>
    <w:rsid w:val="00D05C7D"/>
    <w:rsid w:val="00D260AD"/>
    <w:rsid w:val="00D26B3D"/>
    <w:rsid w:val="00D302B7"/>
    <w:rsid w:val="00D339CE"/>
    <w:rsid w:val="00D34E33"/>
    <w:rsid w:val="00D44199"/>
    <w:rsid w:val="00D51813"/>
    <w:rsid w:val="00D51E0B"/>
    <w:rsid w:val="00D532D6"/>
    <w:rsid w:val="00D56063"/>
    <w:rsid w:val="00D574D3"/>
    <w:rsid w:val="00D63C04"/>
    <w:rsid w:val="00D73DC9"/>
    <w:rsid w:val="00D76B06"/>
    <w:rsid w:val="00D8256F"/>
    <w:rsid w:val="00D96092"/>
    <w:rsid w:val="00DA2045"/>
    <w:rsid w:val="00DA2FA4"/>
    <w:rsid w:val="00DB03FC"/>
    <w:rsid w:val="00DB2F95"/>
    <w:rsid w:val="00DB6098"/>
    <w:rsid w:val="00DC0BB3"/>
    <w:rsid w:val="00DD6AE2"/>
    <w:rsid w:val="00DF1E42"/>
    <w:rsid w:val="00E16ACE"/>
    <w:rsid w:val="00E203B1"/>
    <w:rsid w:val="00E229A1"/>
    <w:rsid w:val="00E36143"/>
    <w:rsid w:val="00E60D7A"/>
    <w:rsid w:val="00E62AEC"/>
    <w:rsid w:val="00E70319"/>
    <w:rsid w:val="00E74EF7"/>
    <w:rsid w:val="00E80A10"/>
    <w:rsid w:val="00EA0764"/>
    <w:rsid w:val="00EA1B9D"/>
    <w:rsid w:val="00EA38C1"/>
    <w:rsid w:val="00EA462C"/>
    <w:rsid w:val="00EB19B8"/>
    <w:rsid w:val="00EB3603"/>
    <w:rsid w:val="00EB4A52"/>
    <w:rsid w:val="00EC63EA"/>
    <w:rsid w:val="00EF3F7E"/>
    <w:rsid w:val="00EF4AAC"/>
    <w:rsid w:val="00F01591"/>
    <w:rsid w:val="00F01ECC"/>
    <w:rsid w:val="00F15AA7"/>
    <w:rsid w:val="00F21038"/>
    <w:rsid w:val="00F32FEC"/>
    <w:rsid w:val="00F422D1"/>
    <w:rsid w:val="00F45B51"/>
    <w:rsid w:val="00F551EC"/>
    <w:rsid w:val="00F608CE"/>
    <w:rsid w:val="00F651D1"/>
    <w:rsid w:val="00F75DFC"/>
    <w:rsid w:val="00F8325F"/>
    <w:rsid w:val="00F94875"/>
    <w:rsid w:val="00FC5EB6"/>
    <w:rsid w:val="00FE0492"/>
    <w:rsid w:val="00FE477E"/>
    <w:rsid w:val="00FE6598"/>
    <w:rsid w:val="00FF6A49"/>
    <w:rsid w:val="015E54BF"/>
    <w:rsid w:val="023F00E0"/>
    <w:rsid w:val="025425D2"/>
    <w:rsid w:val="03793F01"/>
    <w:rsid w:val="03BC55F8"/>
    <w:rsid w:val="05CC3331"/>
    <w:rsid w:val="06A43BE8"/>
    <w:rsid w:val="08C57BAB"/>
    <w:rsid w:val="0C454C31"/>
    <w:rsid w:val="0DDB0624"/>
    <w:rsid w:val="0E402AA7"/>
    <w:rsid w:val="0EF06A5A"/>
    <w:rsid w:val="0EF536D1"/>
    <w:rsid w:val="0F2E44C4"/>
    <w:rsid w:val="10245B96"/>
    <w:rsid w:val="119926B6"/>
    <w:rsid w:val="12665B12"/>
    <w:rsid w:val="13562915"/>
    <w:rsid w:val="146C728F"/>
    <w:rsid w:val="167923A1"/>
    <w:rsid w:val="16C9040A"/>
    <w:rsid w:val="19EF659B"/>
    <w:rsid w:val="1C27126F"/>
    <w:rsid w:val="1C2E4707"/>
    <w:rsid w:val="20962A39"/>
    <w:rsid w:val="223714E1"/>
    <w:rsid w:val="232B4857"/>
    <w:rsid w:val="2389394F"/>
    <w:rsid w:val="246C2346"/>
    <w:rsid w:val="247D6B6F"/>
    <w:rsid w:val="26F35B60"/>
    <w:rsid w:val="27B0296F"/>
    <w:rsid w:val="2ADF5893"/>
    <w:rsid w:val="2BC7259C"/>
    <w:rsid w:val="2C2E6988"/>
    <w:rsid w:val="2DCD6B2E"/>
    <w:rsid w:val="2DFB2EF6"/>
    <w:rsid w:val="32D4235D"/>
    <w:rsid w:val="35D7423A"/>
    <w:rsid w:val="382A16FD"/>
    <w:rsid w:val="383E7731"/>
    <w:rsid w:val="38F16BF8"/>
    <w:rsid w:val="396703A3"/>
    <w:rsid w:val="3B9B308A"/>
    <w:rsid w:val="3C326EC6"/>
    <w:rsid w:val="3CDA38A2"/>
    <w:rsid w:val="42A005BD"/>
    <w:rsid w:val="43006C2D"/>
    <w:rsid w:val="436F609D"/>
    <w:rsid w:val="44050261"/>
    <w:rsid w:val="444C658F"/>
    <w:rsid w:val="450E6F73"/>
    <w:rsid w:val="48A201BD"/>
    <w:rsid w:val="497A7AC7"/>
    <w:rsid w:val="4B1610D0"/>
    <w:rsid w:val="4B1B4C2B"/>
    <w:rsid w:val="4C89217F"/>
    <w:rsid w:val="4E611C43"/>
    <w:rsid w:val="4EF83441"/>
    <w:rsid w:val="4F2420DD"/>
    <w:rsid w:val="51F1763D"/>
    <w:rsid w:val="52116C9A"/>
    <w:rsid w:val="53CE318F"/>
    <w:rsid w:val="545F770C"/>
    <w:rsid w:val="5910599D"/>
    <w:rsid w:val="5A930742"/>
    <w:rsid w:val="5E6F40F5"/>
    <w:rsid w:val="5F1C02DE"/>
    <w:rsid w:val="61CD54C7"/>
    <w:rsid w:val="61D91917"/>
    <w:rsid w:val="639249FF"/>
    <w:rsid w:val="64021D59"/>
    <w:rsid w:val="6430786A"/>
    <w:rsid w:val="665201D7"/>
    <w:rsid w:val="676B5600"/>
    <w:rsid w:val="67A0613F"/>
    <w:rsid w:val="67A536FE"/>
    <w:rsid w:val="69BE47C8"/>
    <w:rsid w:val="6A085C54"/>
    <w:rsid w:val="6A305A73"/>
    <w:rsid w:val="6A7B0F87"/>
    <w:rsid w:val="6D4178FF"/>
    <w:rsid w:val="6D8B163E"/>
    <w:rsid w:val="6D912A83"/>
    <w:rsid w:val="6E5934EA"/>
    <w:rsid w:val="713617A6"/>
    <w:rsid w:val="71E33A4C"/>
    <w:rsid w:val="73D05D96"/>
    <w:rsid w:val="755927EA"/>
    <w:rsid w:val="75BA7DEA"/>
    <w:rsid w:val="7AC279AD"/>
    <w:rsid w:val="7B212E70"/>
    <w:rsid w:val="7BE50B72"/>
    <w:rsid w:val="7C2B4801"/>
    <w:rsid w:val="7FBC0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1210FD4"/>
  <w15:docId w15:val="{4022FFEB-B676-455D-BC1E-F3717D2A2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qFormat/>
    <w:rPr>
      <w:rFonts w:asciiTheme="minorHAnsi" w:eastAsiaTheme="minorEastAsia" w:hAnsiTheme="minorHAnsi" w:cstheme="minorBidi"/>
      <w:i/>
      <w:iCs/>
    </w:rPr>
  </w:style>
  <w:style w:type="character" w:styleId="ac">
    <w:name w:val="Hyperlink"/>
    <w:basedOn w:val="a0"/>
    <w:qFormat/>
    <w:rPr>
      <w:rFonts w:asciiTheme="minorHAnsi" w:eastAsiaTheme="minorEastAsia" w:hAnsiTheme="minorHAnsi" w:cstheme="minorBidi"/>
      <w:color w:val="0000FF" w:themeColor="hyperlink"/>
      <w:u w:val="single"/>
    </w:rPr>
  </w:style>
  <w:style w:type="paragraph" w:styleId="ad">
    <w:name w:val="List Paragraph"/>
    <w:basedOn w:val="a"/>
    <w:uiPriority w:val="34"/>
    <w:qFormat/>
    <w:pPr>
      <w:ind w:firstLineChars="200" w:firstLine="420"/>
    </w:pPr>
  </w:style>
  <w:style w:type="character" w:customStyle="1" w:styleId="a6">
    <w:name w:val="页脚 字符"/>
    <w:basedOn w:val="a0"/>
    <w:link w:val="a5"/>
    <w:uiPriority w:val="99"/>
    <w:rPr>
      <w:kern w:val="2"/>
      <w:sz w:val="18"/>
      <w:szCs w:val="18"/>
    </w:rPr>
  </w:style>
  <w:style w:type="character" w:customStyle="1" w:styleId="a8">
    <w:name w:val="页眉 字符"/>
    <w:basedOn w:val="a0"/>
    <w:link w:val="a7"/>
    <w:uiPriority w:val="99"/>
    <w:qFormat/>
    <w:rPr>
      <w:kern w:val="2"/>
      <w:sz w:val="18"/>
      <w:szCs w:val="18"/>
    </w:rPr>
  </w:style>
  <w:style w:type="character" w:customStyle="1" w:styleId="Char">
    <w:name w:val="批注框文本 Char"/>
    <w:basedOn w:val="a0"/>
    <w:uiPriority w:val="99"/>
    <w:semiHidden/>
    <w:qFormat/>
    <w:rPr>
      <w:rFonts w:asciiTheme="minorHAnsi" w:eastAsiaTheme="minorEastAsia" w:hAnsiTheme="minorHAnsi" w:cstheme="minorBidi"/>
      <w:sz w:val="18"/>
      <w:szCs w:val="18"/>
    </w:rPr>
  </w:style>
  <w:style w:type="character" w:customStyle="1" w:styleId="1">
    <w:name w:val="页眉 字符1"/>
    <w:basedOn w:val="a0"/>
    <w:uiPriority w:val="99"/>
    <w:qFormat/>
    <w:rPr>
      <w:rFonts w:asciiTheme="minorHAnsi" w:eastAsiaTheme="minorEastAsia" w:hAnsiTheme="minorHAnsi" w:cstheme="minorBidi"/>
      <w:sz w:val="18"/>
      <w:szCs w:val="18"/>
    </w:rPr>
  </w:style>
  <w:style w:type="character" w:customStyle="1" w:styleId="10">
    <w:name w:val="页脚 字符1"/>
    <w:basedOn w:val="a0"/>
    <w:uiPriority w:val="99"/>
    <w:qFormat/>
    <w:rPr>
      <w:rFonts w:asciiTheme="minorHAnsi" w:eastAsiaTheme="minorEastAsia" w:hAnsiTheme="minorHAnsi" w:cstheme="minorBidi"/>
      <w:sz w:val="18"/>
      <w:szCs w:val="18"/>
    </w:rPr>
  </w:style>
  <w:style w:type="character" w:customStyle="1" w:styleId="11">
    <w:name w:val="未处理的提及1"/>
    <w:basedOn w:val="a0"/>
    <w:uiPriority w:val="99"/>
    <w:semiHidden/>
    <w:unhideWhenUsed/>
    <w:qFormat/>
    <w:rPr>
      <w:rFonts w:asciiTheme="minorHAnsi" w:eastAsiaTheme="minorEastAsia" w:hAnsiTheme="minorHAnsi" w:cstheme="minorBidi"/>
      <w:color w:val="605E5C"/>
      <w:shd w:val="clear" w:color="auto" w:fill="E1DFDD"/>
    </w:rPr>
  </w:style>
  <w:style w:type="table" w:customStyle="1" w:styleId="4-31">
    <w:name w:val="网格表 4 - 着色 31"/>
    <w:basedOn w:val="a1"/>
    <w:uiPriority w:val="49"/>
    <w:qFormat/>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4">
    <w:name w:val="批注框文本 字符"/>
    <w:basedOn w:val="a0"/>
    <w:link w:val="a3"/>
    <w:uiPriority w:val="99"/>
    <w:semiHidden/>
    <w:qFormat/>
    <w:rPr>
      <w:rFonts w:asciiTheme="minorHAnsi" w:eastAsiaTheme="minorEastAsia" w:hAnsiTheme="minorHAnsi" w:cstheme="minorBidi"/>
      <w:sz w:val="18"/>
      <w:szCs w:val="18"/>
      <w:lang w:val="en-US" w:eastAsia="zh-CN" w:bidi="ar-SA"/>
    </w:rPr>
  </w:style>
  <w:style w:type="character" w:customStyle="1" w:styleId="Char0">
    <w:name w:val="页眉 Char"/>
    <w:basedOn w:val="a0"/>
    <w:uiPriority w:val="99"/>
    <w:qFormat/>
    <w:rPr>
      <w:rFonts w:asciiTheme="minorHAnsi" w:eastAsiaTheme="minorEastAsia" w:hAnsiTheme="minorHAnsi" w:cstheme="minorBidi"/>
      <w:sz w:val="18"/>
      <w:szCs w:val="18"/>
      <w:lang w:val="en-US" w:eastAsia="zh-CN" w:bidi="ar-SA"/>
    </w:rPr>
  </w:style>
  <w:style w:type="character" w:customStyle="1" w:styleId="Char1">
    <w:name w:val="页脚 Char"/>
    <w:basedOn w:val="a0"/>
    <w:uiPriority w:val="99"/>
    <w:qFormat/>
    <w:rPr>
      <w:rFonts w:asciiTheme="minorHAnsi" w:eastAsiaTheme="minorEastAsia" w:hAnsiTheme="minorHAnsi" w:cstheme="minorBidi"/>
      <w:sz w:val="18"/>
      <w:szCs w:val="18"/>
      <w:lang w:val="en-US" w:eastAsia="zh-CN" w:bidi="ar-SA"/>
    </w:rPr>
  </w:style>
  <w:style w:type="paragraph" w:customStyle="1" w:styleId="12">
    <w:name w:val="正文1"/>
    <w:pPr>
      <w:jc w:val="both"/>
    </w:pPr>
    <w:rPr>
      <w:rFonts w:ascii="等线" w:eastAsia="宋体" w:hAnsi="等线" w:cs="宋体"/>
      <w:kern w:val="2"/>
      <w:sz w:val="21"/>
      <w:szCs w:val="21"/>
    </w:rPr>
  </w:style>
  <w:style w:type="paragraph" w:customStyle="1" w:styleId="13">
    <w:name w:val="列表段落1"/>
    <w:basedOn w:val="a"/>
    <w:pPr>
      <w:ind w:firstLineChars="200" w:firstLine="420"/>
    </w:pPr>
    <w:rPr>
      <w:rFonts w:ascii="等线" w:eastAsia="等线" w:hAnsi="等线" w:cs="Times New Roman"/>
      <w:szCs w:val="21"/>
    </w:rPr>
  </w:style>
  <w:style w:type="character" w:styleId="ae">
    <w:name w:val="annotation reference"/>
    <w:uiPriority w:val="99"/>
    <w:semiHidden/>
    <w:unhideWhenUsed/>
    <w:rsid w:val="001D697D"/>
    <w:rPr>
      <w:sz w:val="21"/>
      <w:szCs w:val="21"/>
    </w:rPr>
  </w:style>
  <w:style w:type="paragraph" w:styleId="af">
    <w:name w:val="annotation text"/>
    <w:basedOn w:val="a"/>
    <w:link w:val="af0"/>
    <w:uiPriority w:val="99"/>
    <w:semiHidden/>
    <w:unhideWhenUsed/>
    <w:rsid w:val="001D697D"/>
    <w:pPr>
      <w:jc w:val="left"/>
    </w:pPr>
    <w:rPr>
      <w:rFonts w:ascii="等线" w:eastAsia="等线" w:hAnsi="等线" w:cs="Times New Roman"/>
    </w:rPr>
  </w:style>
  <w:style w:type="character" w:customStyle="1" w:styleId="af0">
    <w:name w:val="批注文字 字符"/>
    <w:basedOn w:val="a0"/>
    <w:link w:val="af"/>
    <w:uiPriority w:val="99"/>
    <w:semiHidden/>
    <w:rsid w:val="001D697D"/>
    <w:rPr>
      <w:rFonts w:ascii="等线" w:eastAsia="等线" w:hAnsi="等线"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1113</Words>
  <Characters>6350</Characters>
  <Application>Microsoft Office Word</Application>
  <DocSecurity>0</DocSecurity>
  <Lines>52</Lines>
  <Paragraphs>14</Paragraphs>
  <ScaleCrop>false</ScaleCrop>
  <Company>微软中国</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柳婷</dc:creator>
  <cp:lastModifiedBy>junsu W</cp:lastModifiedBy>
  <cp:revision>2</cp:revision>
  <dcterms:created xsi:type="dcterms:W3CDTF">2023-09-21T14:25:00Z</dcterms:created>
  <dcterms:modified xsi:type="dcterms:W3CDTF">2023-09-21T14:25:00Z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y fmtid="{D5CDD505-2E9C-101B-9397-08002B2CF9AE}" pid="3" name="ICV">
    <vt:lpwstr>8EF362F562BE4BDE9490174793D1C52E</vt:lpwstr>
  </property>
</Properties>
</file>